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3A" w:rsidRDefault="00EB023A" w:rsidP="00EB023A">
      <w:pPr>
        <w:ind w:firstLine="851"/>
      </w:pPr>
    </w:p>
    <w:p w:rsidR="00000000" w:rsidRDefault="00EB023A" w:rsidP="00EB023A">
      <w:pPr>
        <w:ind w:firstLine="851"/>
      </w:pPr>
      <w:r>
        <w:t>Lei n° 531/2013, de 23 de abril de 2013.</w:t>
      </w:r>
    </w:p>
    <w:p w:rsidR="00EB023A" w:rsidRDefault="00EB023A" w:rsidP="00EB023A">
      <w:pPr>
        <w:tabs>
          <w:tab w:val="left" w:pos="4050"/>
        </w:tabs>
        <w:ind w:firstLine="851"/>
      </w:pPr>
      <w:r>
        <w:tab/>
      </w:r>
    </w:p>
    <w:p w:rsidR="00EB023A" w:rsidRDefault="00EB023A" w:rsidP="00EB023A">
      <w:pPr>
        <w:tabs>
          <w:tab w:val="left" w:pos="4050"/>
        </w:tabs>
        <w:ind w:firstLine="851"/>
      </w:pPr>
    </w:p>
    <w:p w:rsidR="00EB023A" w:rsidRDefault="00EB023A" w:rsidP="00EB023A">
      <w:pPr>
        <w:ind w:firstLine="3686"/>
      </w:pPr>
      <w:r>
        <w:t xml:space="preserve">Dispõe sobre a alteração do art. 1°, III, da lei </w:t>
      </w:r>
    </w:p>
    <w:p w:rsidR="00EB023A" w:rsidRDefault="00EB023A" w:rsidP="00EB023A">
      <w:pPr>
        <w:ind w:firstLine="3686"/>
      </w:pPr>
      <w:r>
        <w:t>514/2012, e dá outras providências.</w:t>
      </w:r>
    </w:p>
    <w:p w:rsidR="00EB023A" w:rsidRDefault="00EB023A" w:rsidP="00EB023A">
      <w:pPr>
        <w:ind w:firstLine="3686"/>
      </w:pPr>
    </w:p>
    <w:p w:rsidR="00EB023A" w:rsidRDefault="00EB023A" w:rsidP="00EB023A">
      <w:pPr>
        <w:ind w:firstLine="851"/>
      </w:pPr>
      <w:r>
        <w:t>A Câmara Municipal de Santa Bárbara do Monte Verde - MG aprovou e eu, Prefeito Municipal, sanciono a seguinte Lei.</w:t>
      </w:r>
    </w:p>
    <w:p w:rsidR="00EB023A" w:rsidRDefault="00EB023A" w:rsidP="00EB023A">
      <w:pPr>
        <w:ind w:firstLine="851"/>
      </w:pPr>
    </w:p>
    <w:p w:rsidR="00EB023A" w:rsidRDefault="00EB023A" w:rsidP="00EB023A">
      <w:pPr>
        <w:ind w:firstLine="851"/>
      </w:pPr>
      <w:r>
        <w:rPr>
          <w:b/>
        </w:rPr>
        <w:t xml:space="preserve">Art. 1°- </w:t>
      </w:r>
      <w:r>
        <w:t>A Art. 1°, III, da Lei 514 de 12 de junho de 2012, passa a vigorar com a seguinte redação:</w:t>
      </w:r>
    </w:p>
    <w:p w:rsidR="00EB023A" w:rsidRDefault="00EB023A" w:rsidP="00EB023A">
      <w:pPr>
        <w:ind w:firstLine="851"/>
      </w:pPr>
    </w:p>
    <w:p w:rsidR="00EB023A" w:rsidRDefault="00EB023A" w:rsidP="00EB023A">
      <w:pPr>
        <w:ind w:firstLine="851"/>
      </w:pPr>
      <w:r>
        <w:t>Art. 1° ..........................</w:t>
      </w:r>
    </w:p>
    <w:p w:rsidR="00EB023A" w:rsidRDefault="00EB023A" w:rsidP="00EB023A">
      <w:pPr>
        <w:ind w:firstLine="851"/>
      </w:pPr>
      <w:r>
        <w:t>I - ..................................</w:t>
      </w:r>
    </w:p>
    <w:p w:rsidR="00EB023A" w:rsidRDefault="00EB023A" w:rsidP="00EB023A">
      <w:pPr>
        <w:ind w:firstLine="851"/>
      </w:pPr>
      <w:r>
        <w:t>II - ..................................</w:t>
      </w:r>
    </w:p>
    <w:p w:rsidR="00EB023A" w:rsidRDefault="00EB023A" w:rsidP="00EB023A">
      <w:pPr>
        <w:ind w:firstLine="851"/>
      </w:pPr>
      <w:r>
        <w:t>III - Chefe de Divisão - R$ 2.100,00 (dois mil e cem reais).</w:t>
      </w:r>
    </w:p>
    <w:p w:rsidR="00EB023A" w:rsidRDefault="00EB023A" w:rsidP="00EB023A">
      <w:pPr>
        <w:ind w:firstLine="851"/>
      </w:pPr>
    </w:p>
    <w:p w:rsidR="00EB023A" w:rsidRDefault="00EB023A" w:rsidP="00EB023A">
      <w:pPr>
        <w:ind w:firstLine="851"/>
      </w:pPr>
    </w:p>
    <w:p w:rsidR="00EB023A" w:rsidRDefault="00EB023A" w:rsidP="00EB023A">
      <w:pPr>
        <w:ind w:firstLine="851"/>
      </w:pPr>
      <w:r>
        <w:rPr>
          <w:b/>
        </w:rPr>
        <w:t xml:space="preserve">Art. 2°- </w:t>
      </w:r>
      <w:r>
        <w:t xml:space="preserve">Esta Lei entra em vigor na data de sua publicação, revogando as disposições ao contrárias. </w:t>
      </w:r>
    </w:p>
    <w:p w:rsidR="00EB023A" w:rsidRDefault="00EB023A" w:rsidP="00EB023A">
      <w:pPr>
        <w:ind w:firstLine="851"/>
      </w:pPr>
    </w:p>
    <w:p w:rsidR="00EB023A" w:rsidRDefault="00EB023A" w:rsidP="00EB023A">
      <w:pPr>
        <w:ind w:firstLine="851"/>
      </w:pPr>
    </w:p>
    <w:p w:rsidR="00EB023A" w:rsidRDefault="00EB023A" w:rsidP="00EB023A">
      <w:pPr>
        <w:ind w:firstLine="851"/>
      </w:pPr>
    </w:p>
    <w:p w:rsidR="00EB023A" w:rsidRDefault="00EB023A" w:rsidP="00EB023A">
      <w:pPr>
        <w:ind w:firstLine="851"/>
      </w:pPr>
    </w:p>
    <w:p w:rsidR="00EB023A" w:rsidRDefault="00EB023A" w:rsidP="00EB023A">
      <w:pPr>
        <w:ind w:firstLine="851"/>
      </w:pPr>
      <w:r>
        <w:t xml:space="preserve">                   Santa Bárbara do Monte Verde, 23 de abril de 2013.</w:t>
      </w:r>
    </w:p>
    <w:p w:rsidR="00EB023A" w:rsidRDefault="00EB023A" w:rsidP="00EB023A">
      <w:pPr>
        <w:ind w:firstLine="851"/>
      </w:pPr>
    </w:p>
    <w:p w:rsidR="00EB023A" w:rsidRDefault="00EB023A" w:rsidP="00EB023A">
      <w:pPr>
        <w:ind w:firstLine="851"/>
      </w:pPr>
      <w:r>
        <w:t xml:space="preserve">                                          Fábio Nogueira Machado</w:t>
      </w:r>
    </w:p>
    <w:p w:rsidR="00EB023A" w:rsidRPr="00EB023A" w:rsidRDefault="00EB023A" w:rsidP="00EB023A">
      <w:pPr>
        <w:ind w:firstLine="851"/>
      </w:pPr>
      <w:r>
        <w:t xml:space="preserve">                                              Prefeito Municipal </w:t>
      </w:r>
    </w:p>
    <w:sectPr w:rsidR="00EB023A" w:rsidRPr="00EB02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E68DE"/>
    <w:rsid w:val="001E68DE"/>
    <w:rsid w:val="00EB0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703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2</cp:revision>
  <dcterms:created xsi:type="dcterms:W3CDTF">2019-06-12T15:18:00Z</dcterms:created>
  <dcterms:modified xsi:type="dcterms:W3CDTF">2019-06-12T15:18:00Z</dcterms:modified>
</cp:coreProperties>
</file>