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33" w:rsidRDefault="00C02D33"/>
    <w:p w:rsidR="007F7D52" w:rsidRDefault="007F7D52"/>
    <w:p w:rsidR="007F7D52" w:rsidRDefault="007F7D52" w:rsidP="007F7D52">
      <w:pPr>
        <w:ind w:firstLine="851"/>
        <w:jc w:val="both"/>
      </w:pPr>
      <w:r>
        <w:t>Lei de n° 538/2013, de 03 setembro de 2013.</w:t>
      </w:r>
    </w:p>
    <w:p w:rsidR="007F7D52" w:rsidRDefault="007F7D52" w:rsidP="007F7D52">
      <w:pPr>
        <w:ind w:firstLine="851"/>
        <w:jc w:val="both"/>
      </w:pPr>
    </w:p>
    <w:p w:rsidR="007F7D52" w:rsidRDefault="007F7D52" w:rsidP="007F7D52">
      <w:pPr>
        <w:ind w:firstLine="851"/>
        <w:jc w:val="both"/>
      </w:pPr>
    </w:p>
    <w:p w:rsidR="007F7D52" w:rsidRDefault="007F7D52" w:rsidP="007F7D52">
      <w:pPr>
        <w:ind w:firstLine="3119"/>
        <w:jc w:val="both"/>
      </w:pPr>
      <w:r>
        <w:t>Autoriza a abertura de Crédito Adicional Especial</w:t>
      </w:r>
    </w:p>
    <w:p w:rsidR="007F7D52" w:rsidRDefault="007F7D52" w:rsidP="007F7D52">
      <w:pPr>
        <w:ind w:firstLine="3119"/>
        <w:jc w:val="both"/>
      </w:pPr>
      <w:r>
        <w:t>no valor de R$ 14.250,00 e dá outras providências.</w:t>
      </w:r>
    </w:p>
    <w:p w:rsidR="007F7D52" w:rsidRDefault="007F7D52" w:rsidP="007F7D52">
      <w:pPr>
        <w:ind w:firstLine="3119"/>
        <w:jc w:val="both"/>
      </w:pPr>
    </w:p>
    <w:p w:rsidR="007F7D52" w:rsidRDefault="007F7D52" w:rsidP="007F7D52">
      <w:pPr>
        <w:ind w:firstLine="851"/>
        <w:jc w:val="both"/>
      </w:pPr>
      <w:r>
        <w:t>A Câmara Municipal de Santa Bárbara do Monte Verde aprovou e eu, Prefeito Municipal, sanciono a seguinte Lei:</w:t>
      </w:r>
    </w:p>
    <w:p w:rsidR="007F7D52" w:rsidRDefault="007F7D52" w:rsidP="007F7D52">
      <w:pPr>
        <w:ind w:firstLine="851"/>
        <w:jc w:val="both"/>
      </w:pPr>
    </w:p>
    <w:p w:rsidR="007F7D52" w:rsidRDefault="007F7D52" w:rsidP="007F7D52">
      <w:pPr>
        <w:ind w:firstLine="851"/>
        <w:jc w:val="both"/>
      </w:pPr>
      <w:r>
        <w:rPr>
          <w:b/>
        </w:rPr>
        <w:t xml:space="preserve">Art. 1°- </w:t>
      </w:r>
      <w:r>
        <w:t xml:space="preserve"> Fica o Prefeito Municipal autorizado a abrir crédito adicional no valor de R$ 14.250,0</w:t>
      </w:r>
      <w:r w:rsidR="002F3E43">
        <w:t xml:space="preserve">0 (quatorze mil duzentos e </w:t>
      </w:r>
      <w:proofErr w:type="spellStart"/>
      <w:r w:rsidR="002F3E43">
        <w:t>cinqu</w:t>
      </w:r>
      <w:r>
        <w:t>enta</w:t>
      </w:r>
      <w:proofErr w:type="spellEnd"/>
      <w:r>
        <w:t xml:space="preserve"> reais), destinado a </w:t>
      </w:r>
      <w:r w:rsidR="002F3E43">
        <w:t>a</w:t>
      </w:r>
      <w:r>
        <w:t>tender as despesas abaixo relacionadas, em conformidade com o seguinte detalhamento:</w:t>
      </w:r>
    </w:p>
    <w:p w:rsidR="007F7D52" w:rsidRDefault="007F7D52" w:rsidP="007F7D52">
      <w:pPr>
        <w:ind w:firstLine="851"/>
        <w:jc w:val="both"/>
      </w:pPr>
    </w:p>
    <w:p w:rsidR="007F7D52" w:rsidRDefault="007F7D52" w:rsidP="007F7D52">
      <w:pPr>
        <w:ind w:firstLine="851"/>
        <w:jc w:val="both"/>
        <w:rPr>
          <w:b/>
        </w:rPr>
      </w:pPr>
      <w:r>
        <w:rPr>
          <w:b/>
        </w:rPr>
        <w:t>2.                    Prefeitura Municipal de Santa Bárbara do Monte Verde</w:t>
      </w:r>
    </w:p>
    <w:p w:rsidR="007F7D52" w:rsidRDefault="007F7D52" w:rsidP="007F7D52">
      <w:pPr>
        <w:ind w:firstLine="851"/>
        <w:jc w:val="both"/>
        <w:rPr>
          <w:b/>
        </w:rPr>
      </w:pPr>
      <w:r>
        <w:rPr>
          <w:b/>
        </w:rPr>
        <w:t>2.04.              Divisão de Educação, Cultura e Lazer</w:t>
      </w:r>
    </w:p>
    <w:p w:rsidR="007F7D52" w:rsidRDefault="002F3E43" w:rsidP="007F7D52">
      <w:pPr>
        <w:ind w:firstLine="851"/>
        <w:jc w:val="both"/>
        <w:rPr>
          <w:b/>
        </w:rPr>
      </w:pPr>
      <w:r>
        <w:rPr>
          <w:b/>
        </w:rPr>
        <w:t xml:space="preserve">2.04.03          Seção de Educação e Esportes </w:t>
      </w:r>
    </w:p>
    <w:p w:rsidR="002F3E43" w:rsidRDefault="002F3E43" w:rsidP="007F7D52">
      <w:pPr>
        <w:ind w:firstLine="851"/>
        <w:jc w:val="both"/>
        <w:rPr>
          <w:b/>
        </w:rPr>
      </w:pPr>
    </w:p>
    <w:p w:rsidR="002F3E43" w:rsidRDefault="002F3E43" w:rsidP="007F7D52">
      <w:pPr>
        <w:ind w:firstLine="851"/>
        <w:jc w:val="both"/>
        <w:rPr>
          <w:b/>
        </w:rPr>
      </w:pPr>
    </w:p>
    <w:p w:rsidR="002F3E43" w:rsidRDefault="002F3E43" w:rsidP="007F7D52">
      <w:pPr>
        <w:ind w:firstLine="851"/>
        <w:jc w:val="both"/>
      </w:pPr>
      <w:r>
        <w:t>27                                     Desporto e Lazer</w:t>
      </w:r>
    </w:p>
    <w:p w:rsidR="002F3E43" w:rsidRDefault="002F3E43" w:rsidP="007F7D52">
      <w:pPr>
        <w:ind w:firstLine="851"/>
        <w:jc w:val="both"/>
      </w:pPr>
      <w:r>
        <w:t>812                                   Desporto Comunitário</w:t>
      </w:r>
    </w:p>
    <w:p w:rsidR="002F3E43" w:rsidRDefault="002F3E43" w:rsidP="007F7D52">
      <w:pPr>
        <w:ind w:firstLine="851"/>
        <w:jc w:val="both"/>
      </w:pPr>
      <w:r>
        <w:t>27.812.015                     Socializando através do Esporte</w:t>
      </w:r>
    </w:p>
    <w:p w:rsidR="002F3E43" w:rsidRDefault="002F3E43" w:rsidP="007F7D52">
      <w:pPr>
        <w:ind w:firstLine="851"/>
        <w:jc w:val="both"/>
      </w:pPr>
      <w:r>
        <w:t>27.812.015.2                  Atividade</w:t>
      </w:r>
    </w:p>
    <w:p w:rsidR="002F3E43" w:rsidRDefault="002F3E43" w:rsidP="007F7D52">
      <w:pPr>
        <w:ind w:firstLine="851"/>
        <w:jc w:val="both"/>
      </w:pPr>
      <w:r>
        <w:t>27.812.015.2.0.95         Programa Segundo Tempo</w:t>
      </w:r>
    </w:p>
    <w:p w:rsidR="002F3E43" w:rsidRDefault="002F3E43" w:rsidP="007F7D52">
      <w:pPr>
        <w:ind w:firstLine="851"/>
        <w:jc w:val="both"/>
      </w:pPr>
      <w:r>
        <w:t>33.90.36                          Outros Serviços Terceiro Pessoal Físico ------ 14.250,00</w:t>
      </w:r>
    </w:p>
    <w:p w:rsidR="002F3E43" w:rsidRDefault="002F3E43" w:rsidP="007F7D52">
      <w:pPr>
        <w:ind w:firstLine="851"/>
        <w:jc w:val="both"/>
      </w:pPr>
    </w:p>
    <w:p w:rsidR="002F3E43" w:rsidRDefault="002F3E43" w:rsidP="007F7D52">
      <w:pPr>
        <w:ind w:firstLine="851"/>
        <w:jc w:val="both"/>
      </w:pPr>
      <w:r>
        <w:rPr>
          <w:b/>
        </w:rPr>
        <w:t xml:space="preserve">Art. 2°- </w:t>
      </w:r>
      <w:r>
        <w:t>Para atender ao que prescreve o artigo anterior, será utilizado, como fonte de recursos, o cancelamento parcial da seguinte dotação:</w:t>
      </w:r>
    </w:p>
    <w:p w:rsidR="002F3E43" w:rsidRDefault="002F3E43" w:rsidP="007F7D52">
      <w:pPr>
        <w:ind w:firstLine="851"/>
        <w:jc w:val="both"/>
      </w:pPr>
    </w:p>
    <w:p w:rsidR="002F3E43" w:rsidRDefault="002F3E43" w:rsidP="007F7D52">
      <w:pPr>
        <w:ind w:firstLine="851"/>
        <w:jc w:val="both"/>
      </w:pPr>
      <w:r>
        <w:t>4.4.90.51.00.2.07.01.26.782.014.1.0030 - construção de pontes, mata-burros e bueiros.</w:t>
      </w:r>
    </w:p>
    <w:p w:rsidR="002F3E43" w:rsidRDefault="002F3E43" w:rsidP="007F7D52">
      <w:pPr>
        <w:ind w:firstLine="851"/>
        <w:jc w:val="both"/>
      </w:pPr>
    </w:p>
    <w:p w:rsidR="002F3E43" w:rsidRDefault="002F3E43" w:rsidP="007F7D52">
      <w:pPr>
        <w:ind w:firstLine="851"/>
        <w:jc w:val="both"/>
      </w:pPr>
      <w:r>
        <w:rPr>
          <w:b/>
        </w:rPr>
        <w:t xml:space="preserve">Art. 3°- </w:t>
      </w:r>
      <w:r>
        <w:t>Esta Lei entra em vigor na data de sua publicação.</w:t>
      </w:r>
    </w:p>
    <w:p w:rsidR="002F3E43" w:rsidRDefault="002F3E43" w:rsidP="007F7D52">
      <w:pPr>
        <w:ind w:firstLine="851"/>
        <w:jc w:val="both"/>
      </w:pPr>
    </w:p>
    <w:p w:rsidR="002F3E43" w:rsidRDefault="002F3E43" w:rsidP="007F7D52">
      <w:pPr>
        <w:ind w:firstLine="851"/>
        <w:jc w:val="both"/>
      </w:pPr>
    </w:p>
    <w:p w:rsidR="002F3E43" w:rsidRDefault="002F3E43" w:rsidP="007F7D52">
      <w:pPr>
        <w:ind w:firstLine="851"/>
        <w:jc w:val="both"/>
      </w:pPr>
    </w:p>
    <w:p w:rsidR="002F3E43" w:rsidRDefault="002F3E43" w:rsidP="002F3E43">
      <w:pPr>
        <w:ind w:firstLine="851"/>
        <w:jc w:val="center"/>
      </w:pPr>
      <w:r>
        <w:t>Santa Bárbara do Monte Verde, 03 de setembro de 2013.</w:t>
      </w:r>
    </w:p>
    <w:p w:rsidR="002F3E43" w:rsidRDefault="002F3E43" w:rsidP="002F3E43">
      <w:pPr>
        <w:ind w:firstLine="851"/>
        <w:jc w:val="center"/>
      </w:pPr>
    </w:p>
    <w:p w:rsidR="002F3E43" w:rsidRDefault="002F3E43" w:rsidP="002F3E43">
      <w:pPr>
        <w:ind w:firstLine="851"/>
        <w:jc w:val="center"/>
      </w:pPr>
    </w:p>
    <w:p w:rsidR="002F3E43" w:rsidRDefault="002F3E43" w:rsidP="002F3E43">
      <w:pPr>
        <w:ind w:firstLine="851"/>
        <w:jc w:val="center"/>
      </w:pPr>
      <w:r>
        <w:t>Fábio Nogueira Machado</w:t>
      </w:r>
    </w:p>
    <w:p w:rsidR="002F3E43" w:rsidRDefault="002F3E43" w:rsidP="002F3E43">
      <w:pPr>
        <w:ind w:firstLine="851"/>
        <w:jc w:val="center"/>
      </w:pPr>
      <w:r>
        <w:t>Prefeito Municipal</w:t>
      </w:r>
    </w:p>
    <w:p w:rsidR="002F3E43" w:rsidRPr="002F3E43" w:rsidRDefault="002F3E43" w:rsidP="007F7D52">
      <w:pPr>
        <w:ind w:firstLine="851"/>
        <w:jc w:val="both"/>
      </w:pPr>
    </w:p>
    <w:sectPr w:rsidR="002F3E43" w:rsidRPr="002F3E43" w:rsidSect="00C02D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F7D52"/>
    <w:rsid w:val="002F3E43"/>
    <w:rsid w:val="007F7D52"/>
    <w:rsid w:val="00C0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D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1</cp:revision>
  <dcterms:created xsi:type="dcterms:W3CDTF">2019-06-19T15:10:00Z</dcterms:created>
  <dcterms:modified xsi:type="dcterms:W3CDTF">2019-06-19T17:17:00Z</dcterms:modified>
</cp:coreProperties>
</file>