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1474">
      <w:r>
        <w:t>LEI N° 553/2014, 13 DE MAIO DE 2014</w:t>
      </w:r>
    </w:p>
    <w:p w:rsidR="00661474" w:rsidRPr="001505C4" w:rsidRDefault="00661474" w:rsidP="00661474">
      <w:pPr>
        <w:ind w:left="4678"/>
        <w:jc w:val="both"/>
        <w:rPr>
          <w:b/>
        </w:rPr>
      </w:pPr>
    </w:p>
    <w:p w:rsidR="00661474" w:rsidRPr="001505C4" w:rsidRDefault="00661474" w:rsidP="00661474">
      <w:pPr>
        <w:ind w:left="4678"/>
        <w:jc w:val="both"/>
        <w:rPr>
          <w:b/>
        </w:rPr>
      </w:pPr>
      <w:r w:rsidRPr="001505C4">
        <w:rPr>
          <w:b/>
        </w:rPr>
        <w:t>Dispõe sobre denominação de Logradouro Público do Município de Santa Bárbara do Monte Verde.</w:t>
      </w:r>
    </w:p>
    <w:p w:rsidR="00661474" w:rsidRDefault="00661474" w:rsidP="00661474">
      <w:pPr>
        <w:jc w:val="both"/>
      </w:pPr>
    </w:p>
    <w:p w:rsidR="00661474" w:rsidRDefault="00661474" w:rsidP="00661474">
      <w:pPr>
        <w:ind w:firstLine="567"/>
        <w:jc w:val="both"/>
      </w:pPr>
      <w:r>
        <w:t>A Câmara Municipal de Santa Bárbara do Monte Verde aprovou e eu, Prefeito Municipal, sanciona a seguinte Lei:</w:t>
      </w:r>
    </w:p>
    <w:p w:rsidR="00661474" w:rsidRDefault="00661474"/>
    <w:p w:rsidR="00661474" w:rsidRDefault="00661474" w:rsidP="00661474">
      <w:pPr>
        <w:ind w:firstLine="567"/>
        <w:rPr>
          <w:b/>
        </w:rPr>
      </w:pPr>
      <w:r w:rsidRPr="00661474">
        <w:rPr>
          <w:b/>
        </w:rPr>
        <w:t>Art. 1°</w:t>
      </w:r>
      <w:r>
        <w:t xml:space="preserve"> A Galeria de Quadros localizada no Plenário da Câmara Municipal de Santa Bárbara , passa a denominar-se </w:t>
      </w:r>
      <w:r w:rsidRPr="00661474">
        <w:rPr>
          <w:b/>
        </w:rPr>
        <w:t>" GALERIA DE QUADROS JOSÉ MOREIRA ÁVILA".</w:t>
      </w:r>
    </w:p>
    <w:p w:rsidR="00661474" w:rsidRDefault="00661474" w:rsidP="00661474">
      <w:pPr>
        <w:ind w:firstLine="567"/>
        <w:jc w:val="both"/>
      </w:pPr>
      <w:r>
        <w:rPr>
          <w:b/>
        </w:rPr>
        <w:t xml:space="preserve">Art. 2° </w:t>
      </w:r>
      <w:r>
        <w:t>Esta Lei entra em vigor na data de sua publicação, revogadas as disposições em contrário.</w:t>
      </w:r>
    </w:p>
    <w:p w:rsidR="00661474" w:rsidRDefault="00661474" w:rsidP="00661474">
      <w:pPr>
        <w:ind w:firstLine="567"/>
        <w:jc w:val="right"/>
      </w:pPr>
    </w:p>
    <w:p w:rsidR="00661474" w:rsidRDefault="00661474" w:rsidP="00661474">
      <w:pPr>
        <w:ind w:firstLine="567"/>
        <w:jc w:val="right"/>
      </w:pPr>
      <w:r>
        <w:t>Santa Bárbara do Monte Verde, 13 de maio de 2014.</w:t>
      </w:r>
    </w:p>
    <w:p w:rsidR="00661474" w:rsidRDefault="00661474" w:rsidP="00661474">
      <w:pPr>
        <w:ind w:firstLine="567"/>
      </w:pPr>
    </w:p>
    <w:p w:rsidR="00661474" w:rsidRDefault="00661474" w:rsidP="00661474">
      <w:pPr>
        <w:ind w:firstLine="567"/>
      </w:pPr>
      <w:r>
        <w:t xml:space="preserve">                           </w:t>
      </w:r>
    </w:p>
    <w:p w:rsidR="00661474" w:rsidRDefault="00661474" w:rsidP="00661474">
      <w:pPr>
        <w:spacing w:after="0"/>
        <w:ind w:firstLine="567"/>
      </w:pPr>
      <w:r>
        <w:t xml:space="preserve">                                                    Fábio Nogueira Machado </w:t>
      </w:r>
    </w:p>
    <w:p w:rsidR="00661474" w:rsidRDefault="00661474" w:rsidP="00661474">
      <w:pPr>
        <w:spacing w:after="0"/>
        <w:ind w:firstLine="567"/>
      </w:pPr>
      <w:r>
        <w:t xml:space="preserve">                                                         Prefeito Municipal</w:t>
      </w:r>
    </w:p>
    <w:p w:rsidR="00661474" w:rsidRDefault="00661474" w:rsidP="00661474">
      <w:pPr>
        <w:ind w:firstLine="567"/>
      </w:pPr>
    </w:p>
    <w:sectPr w:rsidR="00661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61474"/>
    <w:rsid w:val="0066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- Câmara</dc:creator>
  <cp:keywords/>
  <dc:description/>
  <cp:lastModifiedBy>Arthur - Câmara</cp:lastModifiedBy>
  <cp:revision>2</cp:revision>
  <dcterms:created xsi:type="dcterms:W3CDTF">2019-05-10T16:08:00Z</dcterms:created>
  <dcterms:modified xsi:type="dcterms:W3CDTF">2019-05-10T16:12:00Z</dcterms:modified>
</cp:coreProperties>
</file>