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EA" w:rsidRDefault="00E856EA" w:rsidP="00E856EA">
      <w:pPr>
        <w:ind w:firstLine="851"/>
      </w:pPr>
    </w:p>
    <w:p w:rsidR="00E856EA" w:rsidRDefault="00E856EA" w:rsidP="00AF796E">
      <w:pPr>
        <w:ind w:firstLine="851"/>
        <w:jc w:val="both"/>
      </w:pPr>
    </w:p>
    <w:p w:rsidR="00DA4046" w:rsidRDefault="00117768" w:rsidP="000A5961">
      <w:pPr>
        <w:jc w:val="both"/>
      </w:pPr>
      <w:r>
        <w:t>Lei n° 566</w:t>
      </w:r>
      <w:r w:rsidR="00E856EA">
        <w:t xml:space="preserve">/2014, de 14 de outubro de 2014. </w:t>
      </w:r>
    </w:p>
    <w:p w:rsidR="00E856EA" w:rsidRDefault="00E856EA" w:rsidP="00AF796E">
      <w:pPr>
        <w:ind w:firstLine="851"/>
        <w:jc w:val="both"/>
      </w:pPr>
    </w:p>
    <w:p w:rsidR="00E856EA" w:rsidRDefault="00E856EA" w:rsidP="000A5961">
      <w:pPr>
        <w:spacing w:after="0"/>
        <w:ind w:firstLine="851"/>
        <w:jc w:val="both"/>
      </w:pPr>
    </w:p>
    <w:p w:rsidR="00E856EA" w:rsidRDefault="00117768" w:rsidP="000A5961">
      <w:pPr>
        <w:spacing w:after="0"/>
        <w:ind w:firstLine="4536"/>
        <w:jc w:val="both"/>
      </w:pPr>
      <w:r>
        <w:t>Dispõe sobre Denominação de Logradouro</w:t>
      </w:r>
    </w:p>
    <w:p w:rsidR="00117768" w:rsidRDefault="00117768" w:rsidP="000A5961">
      <w:pPr>
        <w:spacing w:after="0"/>
        <w:ind w:firstLine="4536"/>
        <w:jc w:val="both"/>
      </w:pPr>
      <w:r>
        <w:t xml:space="preserve">Público do Município de Santa Bárbara do </w:t>
      </w:r>
    </w:p>
    <w:p w:rsidR="00117768" w:rsidRDefault="00117768" w:rsidP="000A5961">
      <w:pPr>
        <w:spacing w:after="0"/>
        <w:ind w:firstLine="4536"/>
        <w:jc w:val="both"/>
      </w:pPr>
      <w:r>
        <w:t>Monte Verde.</w:t>
      </w:r>
    </w:p>
    <w:p w:rsidR="00E856EA" w:rsidRDefault="00E856EA" w:rsidP="000A5961">
      <w:pPr>
        <w:spacing w:after="0"/>
        <w:ind w:firstLine="4536"/>
        <w:jc w:val="both"/>
      </w:pPr>
    </w:p>
    <w:p w:rsidR="00B838A9" w:rsidRDefault="00B838A9" w:rsidP="00AF796E">
      <w:pPr>
        <w:ind w:firstLine="4536"/>
        <w:jc w:val="both"/>
      </w:pPr>
    </w:p>
    <w:p w:rsidR="00E856EA" w:rsidRDefault="00E856EA" w:rsidP="00AF796E">
      <w:pPr>
        <w:ind w:firstLine="851"/>
        <w:jc w:val="both"/>
      </w:pPr>
      <w:r>
        <w:t>A Câmara Municipal de Santa Bárbar</w:t>
      </w:r>
      <w:r w:rsidR="00AF796E">
        <w:t>a do Monte Verde aprovou e eu, P</w:t>
      </w:r>
      <w:r>
        <w:t>refeito Municipal, sanciono a seguinte Lei:</w:t>
      </w:r>
    </w:p>
    <w:p w:rsidR="00B838A9" w:rsidRDefault="00B838A9" w:rsidP="000A5961">
      <w:pPr>
        <w:jc w:val="both"/>
      </w:pPr>
    </w:p>
    <w:p w:rsidR="00B838A9" w:rsidRDefault="00E856EA" w:rsidP="000A5961">
      <w:pPr>
        <w:ind w:firstLine="851"/>
        <w:jc w:val="both"/>
      </w:pPr>
      <w:r>
        <w:t xml:space="preserve">Art. 1° - </w:t>
      </w:r>
      <w:r w:rsidR="00117768">
        <w:t xml:space="preserve">A antiga Rua conhecida por Rua da </w:t>
      </w:r>
      <w:proofErr w:type="spellStart"/>
      <w:r w:rsidR="00117768">
        <w:t>Saibreira</w:t>
      </w:r>
      <w:proofErr w:type="spellEnd"/>
      <w:r w:rsidR="00117768">
        <w:t xml:space="preserve">, que se inicia na Rua Valdemar Nogueira, na altura da residência do Sr. </w:t>
      </w:r>
      <w:proofErr w:type="spellStart"/>
      <w:r w:rsidR="00117768">
        <w:t>Quinca</w:t>
      </w:r>
      <w:proofErr w:type="spellEnd"/>
      <w:r w:rsidR="00117768">
        <w:t xml:space="preserve"> Vilela, até o seu final, no loteamento Cruz Alta passa a denominar-se </w:t>
      </w:r>
      <w:r w:rsidR="00117768">
        <w:rPr>
          <w:b/>
          <w:u w:val="single"/>
        </w:rPr>
        <w:t>Rua Manoel Cabral de Melo.</w:t>
      </w:r>
    </w:p>
    <w:p w:rsidR="00E856EA" w:rsidRDefault="00B838A9" w:rsidP="00AF796E">
      <w:pPr>
        <w:ind w:firstLine="851"/>
        <w:jc w:val="both"/>
      </w:pPr>
      <w:r>
        <w:t>Art. 2</w:t>
      </w:r>
      <w:r w:rsidR="00E856EA">
        <w:t>° - Esta Lei ent</w:t>
      </w:r>
      <w:r w:rsidR="000A5961">
        <w:t>ra em</w:t>
      </w:r>
      <w:r w:rsidR="00E856EA">
        <w:t xml:space="preserve"> vigor na data de sua publicação, revogando as disposições contrárias. </w:t>
      </w:r>
    </w:p>
    <w:p w:rsidR="00AF796E" w:rsidRDefault="00AF796E" w:rsidP="00AF796E">
      <w:pPr>
        <w:ind w:firstLine="851"/>
        <w:jc w:val="both"/>
      </w:pPr>
    </w:p>
    <w:p w:rsidR="00B838A9" w:rsidRDefault="00B838A9" w:rsidP="00AF796E">
      <w:pPr>
        <w:ind w:firstLine="851"/>
        <w:jc w:val="both"/>
      </w:pPr>
    </w:p>
    <w:p w:rsidR="00AF796E" w:rsidRDefault="00AF796E" w:rsidP="00AF796E">
      <w:pPr>
        <w:ind w:firstLine="1701"/>
        <w:jc w:val="both"/>
      </w:pPr>
      <w:r>
        <w:t>Santa Bárbara do Monte Verde, 14 de outubro de 2014.</w:t>
      </w:r>
    </w:p>
    <w:p w:rsidR="00B838A9" w:rsidRDefault="00B838A9" w:rsidP="00AF796E">
      <w:pPr>
        <w:ind w:firstLine="851"/>
        <w:jc w:val="both"/>
      </w:pPr>
    </w:p>
    <w:p w:rsidR="000A5961" w:rsidRDefault="000A5961" w:rsidP="00AF796E">
      <w:pPr>
        <w:ind w:firstLine="2835"/>
        <w:jc w:val="both"/>
      </w:pPr>
    </w:p>
    <w:p w:rsidR="00AF796E" w:rsidRDefault="00AF796E" w:rsidP="00AF796E">
      <w:pPr>
        <w:ind w:firstLine="2835"/>
        <w:jc w:val="both"/>
      </w:pPr>
      <w:r>
        <w:t xml:space="preserve">  Fábio Nogueira Machado</w:t>
      </w:r>
    </w:p>
    <w:p w:rsidR="00AF796E" w:rsidRDefault="00AF796E" w:rsidP="00AF796E">
      <w:pPr>
        <w:ind w:firstLine="2835"/>
        <w:jc w:val="both"/>
      </w:pPr>
      <w:r>
        <w:t xml:space="preserve">       Prefeito Municipal </w:t>
      </w:r>
    </w:p>
    <w:sectPr w:rsidR="00AF796E" w:rsidSect="000A596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56EA"/>
    <w:rsid w:val="000A5961"/>
    <w:rsid w:val="00117768"/>
    <w:rsid w:val="005B33E7"/>
    <w:rsid w:val="00AF796E"/>
    <w:rsid w:val="00B838A9"/>
    <w:rsid w:val="00DA4046"/>
    <w:rsid w:val="00E8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3</cp:revision>
  <dcterms:created xsi:type="dcterms:W3CDTF">2019-06-04T18:10:00Z</dcterms:created>
  <dcterms:modified xsi:type="dcterms:W3CDTF">2019-06-06T15:55:00Z</dcterms:modified>
</cp:coreProperties>
</file>