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D6" w:rsidRDefault="008179D6">
      <w:pPr>
        <w:rPr>
          <w:rFonts w:ascii="Arial" w:hAnsi="Arial" w:cs="Arial"/>
          <w:b/>
          <w:sz w:val="24"/>
          <w:szCs w:val="24"/>
        </w:rPr>
      </w:pPr>
    </w:p>
    <w:p w:rsidR="008179D6" w:rsidRDefault="008179D6" w:rsidP="008179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C72D46" w:rsidRPr="008179D6" w:rsidRDefault="008179D6" w:rsidP="008179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129B7">
        <w:rPr>
          <w:rFonts w:ascii="Arial" w:hAnsi="Arial" w:cs="Arial"/>
          <w:b/>
          <w:sz w:val="24"/>
          <w:szCs w:val="24"/>
        </w:rPr>
        <w:t xml:space="preserve">    </w:t>
      </w:r>
      <w:r w:rsidRPr="008179D6">
        <w:rPr>
          <w:rFonts w:ascii="Arial" w:hAnsi="Arial" w:cs="Arial"/>
          <w:b/>
          <w:sz w:val="24"/>
          <w:szCs w:val="24"/>
        </w:rPr>
        <w:t>Lei Nº 641 de 05 de junho de 2019</w:t>
      </w:r>
    </w:p>
    <w:p w:rsidR="008179D6" w:rsidRPr="008179D6" w:rsidRDefault="008179D6">
      <w:pPr>
        <w:rPr>
          <w:rFonts w:ascii="Arial" w:hAnsi="Arial" w:cs="Arial"/>
          <w:sz w:val="24"/>
          <w:szCs w:val="24"/>
        </w:rPr>
      </w:pPr>
    </w:p>
    <w:p w:rsidR="007B2860" w:rsidRPr="008179D6" w:rsidRDefault="007B2860" w:rsidP="008179D6">
      <w:pPr>
        <w:ind w:left="3540"/>
        <w:jc w:val="both"/>
        <w:rPr>
          <w:rFonts w:ascii="Arial" w:hAnsi="Arial" w:cs="Arial"/>
          <w:sz w:val="24"/>
          <w:szCs w:val="24"/>
        </w:rPr>
      </w:pPr>
      <w:r w:rsidRPr="008179D6">
        <w:rPr>
          <w:rFonts w:ascii="Arial" w:hAnsi="Arial" w:cs="Arial"/>
          <w:sz w:val="24"/>
          <w:szCs w:val="24"/>
        </w:rPr>
        <w:t>"Disciplina a cessão de bem móvel para órgão integrante da administração indireta do município e dá outras providências."</w:t>
      </w:r>
    </w:p>
    <w:p w:rsidR="007B2860" w:rsidRPr="008179D6" w:rsidRDefault="007B2860" w:rsidP="007B2860">
      <w:pPr>
        <w:ind w:left="3540"/>
        <w:rPr>
          <w:rFonts w:ascii="Arial" w:hAnsi="Arial" w:cs="Arial"/>
          <w:sz w:val="24"/>
          <w:szCs w:val="24"/>
        </w:rPr>
      </w:pPr>
    </w:p>
    <w:p w:rsidR="007B2860" w:rsidRPr="008179D6" w:rsidRDefault="008179D6" w:rsidP="007B2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sz w:val="24"/>
          <w:szCs w:val="24"/>
        </w:rPr>
        <w:t xml:space="preserve"> A </w:t>
      </w:r>
      <w:r w:rsidR="007B2860" w:rsidRPr="008179D6">
        <w:rPr>
          <w:rFonts w:ascii="Arial" w:hAnsi="Arial" w:cs="Arial"/>
          <w:b/>
          <w:sz w:val="24"/>
          <w:szCs w:val="24"/>
        </w:rPr>
        <w:t>Câmara Municipal de Santa Bárbara do Monte Verde/MG</w:t>
      </w:r>
      <w:r w:rsidR="007B2860" w:rsidRPr="008179D6">
        <w:rPr>
          <w:rFonts w:ascii="Arial" w:hAnsi="Arial" w:cs="Arial"/>
          <w:sz w:val="24"/>
          <w:szCs w:val="24"/>
        </w:rPr>
        <w:t xml:space="preserve"> aprova e eu, </w:t>
      </w:r>
      <w:r w:rsidR="007B2860" w:rsidRPr="008179D6">
        <w:rPr>
          <w:rFonts w:ascii="Arial" w:hAnsi="Arial" w:cs="Arial"/>
          <w:b/>
          <w:sz w:val="24"/>
          <w:szCs w:val="24"/>
        </w:rPr>
        <w:t>Prefeito Municipal,</w:t>
      </w:r>
      <w:r w:rsidR="007B2860" w:rsidRPr="008179D6">
        <w:rPr>
          <w:rFonts w:ascii="Arial" w:hAnsi="Arial" w:cs="Arial"/>
          <w:sz w:val="24"/>
          <w:szCs w:val="24"/>
        </w:rPr>
        <w:t xml:space="preserve"> sanciono e promulgo a seguinte LEI:</w:t>
      </w:r>
    </w:p>
    <w:p w:rsidR="007B2860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b/>
          <w:sz w:val="24"/>
          <w:szCs w:val="24"/>
        </w:rPr>
        <w:t xml:space="preserve">Art.1º. </w:t>
      </w:r>
      <w:r w:rsidR="007B2860" w:rsidRPr="008179D6">
        <w:rPr>
          <w:rFonts w:ascii="Arial" w:hAnsi="Arial" w:cs="Arial"/>
          <w:sz w:val="24"/>
          <w:szCs w:val="24"/>
        </w:rPr>
        <w:t>Fica o Município de Santa Bárbara do Monte Verde/MG autorizado a efetuar em favor da ACISPES - Agência de Cooperação Intermunicipal em Saúde Pé da Serra, Associação Pública inscrita no CNPJ sob o nº 01.203.485/0001-83, com sede na Rua Ataliba de Barros, nº 05, bairro São Mateus, Juiz de Fora/MG, a cessão dos 02 (dois) micro-ônibus referidos no Anexo Único desta lei para que o consórcio os utilize para o transporte de pacientes e usuários do SUS atendidos pelo município com necessidade de tratamento médico.</w:t>
      </w:r>
    </w:p>
    <w:p w:rsidR="007B2860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b/>
          <w:sz w:val="24"/>
          <w:szCs w:val="24"/>
        </w:rPr>
        <w:t xml:space="preserve">Art.2º. </w:t>
      </w:r>
      <w:r w:rsidR="007B2860" w:rsidRPr="008179D6">
        <w:rPr>
          <w:rFonts w:ascii="Arial" w:hAnsi="Arial" w:cs="Arial"/>
          <w:sz w:val="24"/>
          <w:szCs w:val="24"/>
        </w:rPr>
        <w:t>A cessão de que trata esta Lei, será realizada a título gratuito, podendo o bem retornar ao Município a qualquer tempo, sem que haja nenhum ônus para as partes,</w:t>
      </w:r>
    </w:p>
    <w:p w:rsidR="007B2860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sz w:val="24"/>
          <w:szCs w:val="24"/>
        </w:rPr>
        <w:t>I - Para se efetivar a devolução que trata o caput deste artigo, bastará que o Município notifique formalmente a ACISPES, com antecedência mínima de 30 (trinta) dias.</w:t>
      </w:r>
    </w:p>
    <w:p w:rsidR="007B2860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b/>
          <w:sz w:val="24"/>
          <w:szCs w:val="24"/>
        </w:rPr>
        <w:t xml:space="preserve">Art.3º. </w:t>
      </w:r>
      <w:r w:rsidR="007B2860" w:rsidRPr="008179D6">
        <w:rPr>
          <w:rFonts w:ascii="Arial" w:hAnsi="Arial" w:cs="Arial"/>
          <w:sz w:val="24"/>
          <w:szCs w:val="24"/>
        </w:rPr>
        <w:t>A presente cessão só se efetivará com a realização de Termo de Cessão a ser posteriormente confeccionado pelo Município e assinado por ambas as partes.</w:t>
      </w:r>
    </w:p>
    <w:p w:rsidR="007B2860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B2860" w:rsidRPr="008179D6">
        <w:rPr>
          <w:rFonts w:ascii="Arial" w:hAnsi="Arial" w:cs="Arial"/>
          <w:b/>
          <w:sz w:val="24"/>
          <w:szCs w:val="24"/>
        </w:rPr>
        <w:t xml:space="preserve">Art.4º. </w:t>
      </w:r>
      <w:r w:rsidR="007B2860" w:rsidRPr="008179D6">
        <w:rPr>
          <w:rFonts w:ascii="Arial" w:hAnsi="Arial" w:cs="Arial"/>
          <w:sz w:val="24"/>
          <w:szCs w:val="24"/>
        </w:rPr>
        <w:t>Esta Lei entra em vigor na data de sua publicação, revogando as disposições em contrário.</w:t>
      </w:r>
    </w:p>
    <w:p w:rsidR="008179D6" w:rsidRPr="008179D6" w:rsidRDefault="008179D6" w:rsidP="008179D6">
      <w:pPr>
        <w:jc w:val="both"/>
        <w:rPr>
          <w:rFonts w:ascii="Arial" w:hAnsi="Arial" w:cs="Arial"/>
          <w:sz w:val="24"/>
          <w:szCs w:val="24"/>
        </w:rPr>
      </w:pPr>
    </w:p>
    <w:p w:rsidR="007B2860" w:rsidRPr="008179D6" w:rsidRDefault="00B05416" w:rsidP="008179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05 de junho</w:t>
      </w:r>
      <w:r w:rsidR="007B2860" w:rsidRPr="008179D6">
        <w:rPr>
          <w:rFonts w:ascii="Arial" w:hAnsi="Arial" w:cs="Arial"/>
          <w:sz w:val="24"/>
          <w:szCs w:val="24"/>
        </w:rPr>
        <w:t xml:space="preserve"> de 2019.</w:t>
      </w:r>
    </w:p>
    <w:p w:rsidR="007B2860" w:rsidRPr="008179D6" w:rsidRDefault="007B2860" w:rsidP="007B2860">
      <w:pPr>
        <w:rPr>
          <w:rFonts w:ascii="Arial" w:hAnsi="Arial" w:cs="Arial"/>
          <w:sz w:val="24"/>
          <w:szCs w:val="24"/>
        </w:rPr>
      </w:pPr>
    </w:p>
    <w:p w:rsidR="008179D6" w:rsidRDefault="008179D6" w:rsidP="008179D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79D6">
        <w:rPr>
          <w:rFonts w:ascii="Arial" w:hAnsi="Arial" w:cs="Arial"/>
          <w:sz w:val="24"/>
          <w:szCs w:val="24"/>
        </w:rPr>
        <w:t>Ismael Teixeira de Paiva</w:t>
      </w:r>
    </w:p>
    <w:p w:rsidR="008179D6" w:rsidRPr="008179D6" w:rsidRDefault="008179D6" w:rsidP="008179D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79D6">
        <w:rPr>
          <w:rFonts w:ascii="Arial" w:hAnsi="Arial" w:cs="Arial"/>
          <w:sz w:val="24"/>
          <w:szCs w:val="24"/>
        </w:rPr>
        <w:t>Prefeito Municipal</w:t>
      </w:r>
    </w:p>
    <w:sectPr w:rsidR="008179D6" w:rsidRPr="008179D6" w:rsidSect="00C72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860"/>
    <w:rsid w:val="000129B7"/>
    <w:rsid w:val="007B2860"/>
    <w:rsid w:val="008179D6"/>
    <w:rsid w:val="00B05416"/>
    <w:rsid w:val="00C7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2019-06-06T14:54:00Z</cp:lastPrinted>
  <dcterms:created xsi:type="dcterms:W3CDTF">2019-06-06T14:31:00Z</dcterms:created>
  <dcterms:modified xsi:type="dcterms:W3CDTF">2019-06-06T14:54:00Z</dcterms:modified>
</cp:coreProperties>
</file>