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 xml:space="preserve">Ofício de nº: </w:t>
      </w:r>
      <w:r w:rsidR="006736A3">
        <w:rPr>
          <w:b/>
          <w:sz w:val="28"/>
          <w:szCs w:val="28"/>
        </w:rPr>
        <w:t>0</w:t>
      </w:r>
      <w:r w:rsidR="0048115A">
        <w:rPr>
          <w:b/>
          <w:sz w:val="28"/>
          <w:szCs w:val="28"/>
        </w:rPr>
        <w:t>5</w:t>
      </w:r>
      <w:r w:rsidR="00DE304C">
        <w:rPr>
          <w:b/>
          <w:sz w:val="28"/>
          <w:szCs w:val="28"/>
        </w:rPr>
        <w:t>3</w:t>
      </w:r>
      <w:r w:rsidR="005A2AE2" w:rsidRPr="00EE1213">
        <w:rPr>
          <w:b/>
          <w:sz w:val="28"/>
          <w:szCs w:val="28"/>
        </w:rPr>
        <w:t xml:space="preserve"> /201</w:t>
      </w:r>
      <w:r w:rsidR="0048115A">
        <w:rPr>
          <w:b/>
          <w:sz w:val="28"/>
          <w:szCs w:val="28"/>
        </w:rPr>
        <w:t xml:space="preserve">9, de </w:t>
      </w:r>
      <w:r w:rsidR="00DE304C">
        <w:rPr>
          <w:b/>
          <w:sz w:val="28"/>
          <w:szCs w:val="28"/>
        </w:rPr>
        <w:t>17</w:t>
      </w:r>
      <w:r w:rsidRPr="00EE1213">
        <w:rPr>
          <w:b/>
          <w:sz w:val="28"/>
          <w:szCs w:val="28"/>
        </w:rPr>
        <w:t xml:space="preserve"> de </w:t>
      </w:r>
      <w:r w:rsidR="00DE304C">
        <w:rPr>
          <w:b/>
          <w:sz w:val="28"/>
          <w:szCs w:val="28"/>
        </w:rPr>
        <w:t xml:space="preserve">junho </w:t>
      </w:r>
      <w:r w:rsidR="00822290">
        <w:rPr>
          <w:b/>
          <w:sz w:val="28"/>
          <w:szCs w:val="28"/>
        </w:rPr>
        <w:t>de 2019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741B89" w:rsidRPr="00003D4B">
        <w:rPr>
          <w:rFonts w:ascii="Arial" w:hAnsi="Arial" w:cs="Arial"/>
          <w:sz w:val="24"/>
          <w:szCs w:val="24"/>
        </w:rPr>
        <w:t>José Carlos de Almeida Lima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Presidente da Câmara Municipal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Promotoria de Justiça da Comarca de Rio Preto/MG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Exmo. Dr. Daniel Ângelo de Oliveira Rangel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Pr="00003D4B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:</w:t>
      </w:r>
      <w:r w:rsidRPr="00003D4B">
        <w:rPr>
          <w:rFonts w:ascii="Arial" w:hAnsi="Arial" w:cs="Arial"/>
          <w:sz w:val="24"/>
          <w:szCs w:val="24"/>
        </w:rPr>
        <w:t> </w:t>
      </w:r>
      <w:r w:rsidR="006736A3">
        <w:rPr>
          <w:rFonts w:ascii="Arial" w:hAnsi="Arial" w:cs="Arial"/>
          <w:sz w:val="24"/>
          <w:szCs w:val="24"/>
        </w:rPr>
        <w:t xml:space="preserve">Resposta ao ofício </w:t>
      </w:r>
      <w:r w:rsidR="00DE304C">
        <w:rPr>
          <w:rFonts w:ascii="Arial" w:hAnsi="Arial" w:cs="Arial"/>
          <w:sz w:val="24"/>
          <w:szCs w:val="24"/>
        </w:rPr>
        <w:t>360</w:t>
      </w:r>
      <w:r w:rsidR="006736A3">
        <w:rPr>
          <w:rFonts w:ascii="Arial" w:hAnsi="Arial" w:cs="Arial"/>
          <w:sz w:val="24"/>
          <w:szCs w:val="24"/>
        </w:rPr>
        <w:t>/2019/PJRP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Pr="007B5BE4" w:rsidRDefault="005A77FC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7B5BE4">
        <w:rPr>
          <w:rFonts w:ascii="Arial" w:hAnsi="Arial" w:cs="Arial"/>
        </w:rPr>
        <w:t xml:space="preserve">Exmo. Sr. </w:t>
      </w:r>
      <w:r w:rsidR="00345172" w:rsidRPr="007B5BE4">
        <w:rPr>
          <w:rFonts w:ascii="Arial" w:hAnsi="Arial" w:cs="Arial"/>
        </w:rPr>
        <w:t>Promotor Daniel Ângelo de Oliveira Rangel</w:t>
      </w:r>
    </w:p>
    <w:p w:rsidR="0025756E" w:rsidRDefault="005A77FC" w:rsidP="006736A3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7B5BE4">
        <w:rPr>
          <w:rFonts w:ascii="Arial" w:hAnsi="Arial" w:cs="Arial"/>
        </w:rPr>
        <w:t xml:space="preserve">Conforme </w:t>
      </w:r>
      <w:r w:rsidR="006736A3">
        <w:rPr>
          <w:rFonts w:ascii="Arial" w:hAnsi="Arial" w:cs="Arial"/>
        </w:rPr>
        <w:t>solicitação neste ofício da Promotoria Pública, venho informar o que nos foi requisitado:</w:t>
      </w:r>
    </w:p>
    <w:p w:rsidR="006736A3" w:rsidRDefault="006736A3" w:rsidP="006736A3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DE304C">
        <w:rPr>
          <w:rFonts w:ascii="Arial" w:hAnsi="Arial" w:cs="Arial"/>
        </w:rPr>
        <w:t>Portal da transparência, em consulta ao sítio eletrônico d</w:t>
      </w:r>
      <w:r w:rsidR="007324FB">
        <w:rPr>
          <w:rFonts w:ascii="Arial" w:hAnsi="Arial" w:cs="Arial"/>
        </w:rPr>
        <w:t>a Câ</w:t>
      </w:r>
      <w:r w:rsidR="00DE304C">
        <w:rPr>
          <w:rFonts w:ascii="Arial" w:hAnsi="Arial" w:cs="Arial"/>
        </w:rPr>
        <w:t>mara Municipal de Santa Bárbara do Monte Verde</w:t>
      </w:r>
      <w:r w:rsidR="007324FB">
        <w:rPr>
          <w:rFonts w:ascii="Arial" w:hAnsi="Arial" w:cs="Arial"/>
        </w:rPr>
        <w:t>, conforme documento em anexo ao ofício de solicitação de interesse de celebração de termo de ajustamento de conduta.</w:t>
      </w:r>
    </w:p>
    <w:p w:rsidR="007324FB" w:rsidRDefault="007324FB" w:rsidP="006736A3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Venho informar que não há necessidade de uma celebração de um termo de ajustamento de conduta para as irregularidades ora detectadas, pois estas já estão sendo sanadas junto a contabilidade e com a empresa responsável</w:t>
      </w:r>
      <w:r w:rsidR="002A2A3D">
        <w:rPr>
          <w:rFonts w:ascii="Arial" w:hAnsi="Arial" w:cs="Arial"/>
        </w:rPr>
        <w:t xml:space="preserve"> pela</w:t>
      </w:r>
      <w:r>
        <w:rPr>
          <w:rFonts w:ascii="Arial" w:hAnsi="Arial" w:cs="Arial"/>
        </w:rPr>
        <w:t xml:space="preserve"> manutenção do portal e a Câmara disponibilizou o funcionário Arthur da Silva Afonso, que é entendido em informática para que possa se responsabilizar por </w:t>
      </w:r>
      <w:r w:rsidR="002A2A3D">
        <w:rPr>
          <w:rFonts w:ascii="Arial" w:hAnsi="Arial" w:cs="Arial"/>
        </w:rPr>
        <w:t>verificar quanto as necessidades legais a serem disponibilizadas no portal.</w:t>
      </w:r>
      <w:r>
        <w:rPr>
          <w:rFonts w:ascii="Arial" w:hAnsi="Arial" w:cs="Arial"/>
        </w:rPr>
        <w:t xml:space="preserve">  </w:t>
      </w:r>
    </w:p>
    <w:p w:rsidR="002A2A3D" w:rsidRDefault="002A2A3D" w:rsidP="006736A3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Portanto solicito a este órgão do MPMG, para que faça uma nova verificação dos itens apontados para confirmação de sua regularização.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Sem mais para o momento</w:t>
      </w:r>
      <w:r w:rsidR="0025756E">
        <w:rPr>
          <w:rFonts w:ascii="Arial" w:hAnsi="Arial" w:cs="Arial"/>
        </w:rPr>
        <w:t>, nos colocamos a disposição deste órgão local do MPMG</w:t>
      </w:r>
      <w:r>
        <w:rPr>
          <w:rFonts w:ascii="Arial" w:hAnsi="Arial" w:cs="Arial"/>
        </w:rPr>
        <w:t>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Cordialmente; </w:t>
      </w:r>
    </w:p>
    <w:p w:rsidR="004D3ABF" w:rsidRPr="007B5BE4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2A2A3D">
        <w:rPr>
          <w:rFonts w:ascii="Arial" w:eastAsia="Times New Roman" w:hAnsi="Arial" w:cs="Arial"/>
          <w:sz w:val="24"/>
          <w:szCs w:val="24"/>
          <w:lang w:eastAsia="pt-BR"/>
        </w:rPr>
        <w:t>nta Barbara do Monte Verde/MG, 17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2A2A3D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5BE4" w:rsidRPr="007B5BE4" w:rsidRDefault="00AF59D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7B5BE4" w:rsidRPr="0084379A" w:rsidRDefault="007B5BE4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</w:t>
      </w:r>
      <w:bookmarkStart w:id="0" w:name="_GoBack"/>
      <w:bookmarkEnd w:id="0"/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Municipal</w:t>
      </w:r>
    </w:p>
    <w:sectPr w:rsidR="007B5BE4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5B" w:rsidRDefault="0033725B" w:rsidP="00240956">
      <w:pPr>
        <w:spacing w:after="0" w:line="240" w:lineRule="auto"/>
      </w:pPr>
      <w:r>
        <w:separator/>
      </w:r>
    </w:p>
  </w:endnote>
  <w:end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5B" w:rsidRDefault="0033725B" w:rsidP="00240956">
      <w:pPr>
        <w:spacing w:after="0" w:line="240" w:lineRule="auto"/>
      </w:pPr>
      <w:r>
        <w:separator/>
      </w:r>
    </w:p>
  </w:footnote>
  <w:foot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A5AA9"/>
    <w:rsid w:val="000A5CA2"/>
    <w:rsid w:val="000B73B3"/>
    <w:rsid w:val="000D5268"/>
    <w:rsid w:val="00112BB8"/>
    <w:rsid w:val="0015642D"/>
    <w:rsid w:val="00161723"/>
    <w:rsid w:val="001D5785"/>
    <w:rsid w:val="001F5F83"/>
    <w:rsid w:val="00240956"/>
    <w:rsid w:val="0025756E"/>
    <w:rsid w:val="00272D3F"/>
    <w:rsid w:val="002852D4"/>
    <w:rsid w:val="002A2A3D"/>
    <w:rsid w:val="002C71CC"/>
    <w:rsid w:val="002F1C07"/>
    <w:rsid w:val="002F3D6A"/>
    <w:rsid w:val="002F751F"/>
    <w:rsid w:val="0033725B"/>
    <w:rsid w:val="00345172"/>
    <w:rsid w:val="003A1B1D"/>
    <w:rsid w:val="003D6EBF"/>
    <w:rsid w:val="00465B8E"/>
    <w:rsid w:val="004801FD"/>
    <w:rsid w:val="0048115A"/>
    <w:rsid w:val="0049777C"/>
    <w:rsid w:val="004C25D8"/>
    <w:rsid w:val="004D3ABF"/>
    <w:rsid w:val="00540AB8"/>
    <w:rsid w:val="00553713"/>
    <w:rsid w:val="00592E96"/>
    <w:rsid w:val="005A2AE2"/>
    <w:rsid w:val="005A77FC"/>
    <w:rsid w:val="005B299C"/>
    <w:rsid w:val="005D02B9"/>
    <w:rsid w:val="006407A2"/>
    <w:rsid w:val="006736A3"/>
    <w:rsid w:val="0069288E"/>
    <w:rsid w:val="006A5C42"/>
    <w:rsid w:val="006D1E67"/>
    <w:rsid w:val="006F46D1"/>
    <w:rsid w:val="007324FB"/>
    <w:rsid w:val="0074199F"/>
    <w:rsid w:val="00741B89"/>
    <w:rsid w:val="0074447B"/>
    <w:rsid w:val="0076472F"/>
    <w:rsid w:val="0077266D"/>
    <w:rsid w:val="00797BA5"/>
    <w:rsid w:val="007A690A"/>
    <w:rsid w:val="007B4277"/>
    <w:rsid w:val="007B5BE4"/>
    <w:rsid w:val="007E592E"/>
    <w:rsid w:val="00822290"/>
    <w:rsid w:val="0084379A"/>
    <w:rsid w:val="0086174A"/>
    <w:rsid w:val="008E2F69"/>
    <w:rsid w:val="008E6460"/>
    <w:rsid w:val="008F499C"/>
    <w:rsid w:val="00905A94"/>
    <w:rsid w:val="0091447A"/>
    <w:rsid w:val="0093018C"/>
    <w:rsid w:val="009331E0"/>
    <w:rsid w:val="0097646D"/>
    <w:rsid w:val="009E3FF8"/>
    <w:rsid w:val="00A03400"/>
    <w:rsid w:val="00AA353D"/>
    <w:rsid w:val="00AB6D91"/>
    <w:rsid w:val="00AD4EA6"/>
    <w:rsid w:val="00AF59D5"/>
    <w:rsid w:val="00B0794A"/>
    <w:rsid w:val="00B15AD1"/>
    <w:rsid w:val="00B42E22"/>
    <w:rsid w:val="00B52689"/>
    <w:rsid w:val="00B819DF"/>
    <w:rsid w:val="00B86F64"/>
    <w:rsid w:val="00BC7989"/>
    <w:rsid w:val="00C2463B"/>
    <w:rsid w:val="00C569D0"/>
    <w:rsid w:val="00C809B0"/>
    <w:rsid w:val="00CA7F0A"/>
    <w:rsid w:val="00CB5BFB"/>
    <w:rsid w:val="00CC03C3"/>
    <w:rsid w:val="00D256F7"/>
    <w:rsid w:val="00D271A8"/>
    <w:rsid w:val="00D5795A"/>
    <w:rsid w:val="00D674E3"/>
    <w:rsid w:val="00D80956"/>
    <w:rsid w:val="00D84152"/>
    <w:rsid w:val="00DA7B9C"/>
    <w:rsid w:val="00DD4A2D"/>
    <w:rsid w:val="00DE304C"/>
    <w:rsid w:val="00DF339A"/>
    <w:rsid w:val="00E37BE2"/>
    <w:rsid w:val="00E47DF6"/>
    <w:rsid w:val="00E51114"/>
    <w:rsid w:val="00EB32DB"/>
    <w:rsid w:val="00ED43E7"/>
    <w:rsid w:val="00EE0E2D"/>
    <w:rsid w:val="00EE1213"/>
    <w:rsid w:val="00F00AB4"/>
    <w:rsid w:val="00F05537"/>
    <w:rsid w:val="00F334BA"/>
    <w:rsid w:val="00F52678"/>
    <w:rsid w:val="00F540D9"/>
    <w:rsid w:val="00F665AE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Arthur - Câmara</cp:lastModifiedBy>
  <cp:revision>2</cp:revision>
  <cp:lastPrinted>2019-05-20T19:41:00Z</cp:lastPrinted>
  <dcterms:created xsi:type="dcterms:W3CDTF">2019-06-17T19:18:00Z</dcterms:created>
  <dcterms:modified xsi:type="dcterms:W3CDTF">2019-06-17T19:18:00Z</dcterms:modified>
</cp:coreProperties>
</file>