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52" w:rsidRDefault="00010352" w:rsidP="001931E3">
      <w:pPr>
        <w:ind w:firstLine="851"/>
      </w:pPr>
    </w:p>
    <w:p w:rsidR="00010352" w:rsidRDefault="00010352" w:rsidP="001931E3">
      <w:pPr>
        <w:ind w:firstLine="851"/>
      </w:pPr>
    </w:p>
    <w:p w:rsidR="003A6CCC" w:rsidRDefault="001931E3" w:rsidP="001931E3">
      <w:pPr>
        <w:ind w:firstLine="851"/>
      </w:pPr>
      <w:r>
        <w:t>Lei de n° 516/2012, de 14 agosto de 2012.</w:t>
      </w:r>
    </w:p>
    <w:p w:rsidR="001931E3" w:rsidRDefault="001931E3" w:rsidP="00C12730">
      <w:pPr>
        <w:ind w:firstLine="3402"/>
        <w:jc w:val="both"/>
      </w:pPr>
    </w:p>
    <w:p w:rsidR="00C12730" w:rsidRDefault="001931E3" w:rsidP="00C12730">
      <w:pPr>
        <w:ind w:firstLine="3402"/>
        <w:jc w:val="both"/>
      </w:pPr>
      <w:r>
        <w:t xml:space="preserve">Altera o anexo I relacionado ao Anexo II da Lei Municipal </w:t>
      </w:r>
    </w:p>
    <w:p w:rsidR="00C12730" w:rsidRDefault="001931E3" w:rsidP="00C12730">
      <w:pPr>
        <w:ind w:firstLine="3402"/>
        <w:jc w:val="both"/>
      </w:pPr>
      <w:r>
        <w:t xml:space="preserve">n° 092/2008, de 25 de novembro de 2008, que dispõe </w:t>
      </w:r>
    </w:p>
    <w:p w:rsidR="00C12730" w:rsidRDefault="001931E3" w:rsidP="00C12730">
      <w:pPr>
        <w:ind w:firstLine="3402"/>
        <w:jc w:val="both"/>
      </w:pPr>
      <w:r>
        <w:t xml:space="preserve">sobre a nomenclatura das ruas e praças da Cidade </w:t>
      </w:r>
    </w:p>
    <w:p w:rsidR="001931E3" w:rsidRDefault="001931E3" w:rsidP="00C12730">
      <w:pPr>
        <w:ind w:firstLine="3402"/>
        <w:jc w:val="both"/>
      </w:pPr>
      <w:r>
        <w:t>de Santa Bárbara do Monte Verde.</w:t>
      </w:r>
    </w:p>
    <w:p w:rsidR="001931E3" w:rsidRDefault="001931E3" w:rsidP="00010352">
      <w:pPr>
        <w:ind w:left="284" w:firstLine="567"/>
        <w:jc w:val="both"/>
      </w:pPr>
    </w:p>
    <w:p w:rsidR="001931E3" w:rsidRDefault="001931E3" w:rsidP="00010352">
      <w:pPr>
        <w:ind w:left="284" w:firstLine="567"/>
        <w:jc w:val="both"/>
      </w:pPr>
      <w:r>
        <w:t>A Câmara Municipal de Santa Bárbara do Monte Verde aprovou, e eu Prefeito Municipal, sanciono a seguinte Lei:</w:t>
      </w:r>
    </w:p>
    <w:p w:rsidR="001931E3" w:rsidRDefault="001931E3" w:rsidP="00010352">
      <w:pPr>
        <w:ind w:left="284" w:firstLine="567"/>
        <w:jc w:val="both"/>
      </w:pPr>
    </w:p>
    <w:p w:rsidR="001931E3" w:rsidRDefault="001931E3" w:rsidP="00010352">
      <w:pPr>
        <w:ind w:left="284" w:firstLine="567"/>
        <w:jc w:val="both"/>
      </w:pPr>
      <w:r>
        <w:rPr>
          <w:b/>
        </w:rPr>
        <w:t xml:space="preserve">Art. 1°- </w:t>
      </w:r>
      <w:r w:rsidR="00010352">
        <w:t>Fica modificado a redaçã</w:t>
      </w:r>
      <w:r>
        <w:t>o do Anexo I relacionado ao Anexo II, croqui da cidade da Lei n° 092/</w:t>
      </w:r>
      <w:r w:rsidR="00010352">
        <w:t>98</w:t>
      </w:r>
      <w:r>
        <w:t xml:space="preserve">, de 25 de novembro de </w:t>
      </w:r>
      <w:r w:rsidR="00010352">
        <w:t>1998 passa a vigorar com a seguinte redação:</w:t>
      </w:r>
    </w:p>
    <w:p w:rsidR="00010352" w:rsidRDefault="00010352" w:rsidP="001931E3">
      <w:pPr>
        <w:ind w:firstLine="851"/>
        <w:jc w:val="both"/>
      </w:pPr>
    </w:p>
    <w:p w:rsidR="00010352" w:rsidRDefault="00010352" w:rsidP="00010352">
      <w:pPr>
        <w:ind w:left="-851" w:firstLine="851"/>
        <w:jc w:val="both"/>
      </w:pPr>
    </w:p>
    <w:p w:rsidR="00010352" w:rsidRDefault="00010352" w:rsidP="00010352">
      <w:pPr>
        <w:ind w:left="-851" w:firstLine="851"/>
        <w:jc w:val="center"/>
        <w:rPr>
          <w:b/>
        </w:rPr>
      </w:pPr>
      <w:r>
        <w:rPr>
          <w:b/>
        </w:rPr>
        <w:t>ANEXO I</w:t>
      </w:r>
    </w:p>
    <w:p w:rsidR="00010352" w:rsidRPr="00010352" w:rsidRDefault="00010352" w:rsidP="00010352">
      <w:pPr>
        <w:ind w:left="-851" w:firstLine="851"/>
        <w:jc w:val="center"/>
        <w:rPr>
          <w:b/>
        </w:rPr>
      </w:pPr>
      <w:r>
        <w:rPr>
          <w:b/>
        </w:rPr>
        <w:t>Denominação das ruas da Cidade de Santa Bárbara do Monte Verde</w:t>
      </w:r>
    </w:p>
    <w:tbl>
      <w:tblPr>
        <w:tblStyle w:val="Tabelacomgrade"/>
        <w:tblpPr w:leftFromText="141" w:rightFromText="141" w:vertAnchor="text" w:horzAnchor="margin" w:tblpXSpec="center" w:tblpY="240"/>
        <w:tblW w:w="0" w:type="auto"/>
        <w:tblLook w:val="04A0"/>
      </w:tblPr>
      <w:tblGrid>
        <w:gridCol w:w="4322"/>
        <w:gridCol w:w="4322"/>
      </w:tblGrid>
      <w:tr w:rsidR="00010352" w:rsidTr="00010352">
        <w:trPr>
          <w:trHeight w:val="542"/>
        </w:trPr>
        <w:tc>
          <w:tcPr>
            <w:tcW w:w="4322" w:type="dxa"/>
          </w:tcPr>
          <w:p w:rsidR="00010352" w:rsidRPr="00010352" w:rsidRDefault="00010352" w:rsidP="00010352">
            <w:pPr>
              <w:jc w:val="both"/>
            </w:pPr>
            <w:r>
              <w:t>IDENTIFICAÇÃO NO ANEXO II (CROQUI)</w:t>
            </w:r>
          </w:p>
        </w:tc>
        <w:tc>
          <w:tcPr>
            <w:tcW w:w="4322" w:type="dxa"/>
          </w:tcPr>
          <w:p w:rsidR="00010352" w:rsidRPr="00010352" w:rsidRDefault="00010352" w:rsidP="00010352">
            <w:pPr>
              <w:jc w:val="both"/>
            </w:pPr>
            <w:r>
              <w:t>DENOMINAÇÃO ATUALIZADA PELA LEI N° 092/98</w:t>
            </w:r>
          </w:p>
        </w:tc>
      </w:tr>
      <w:tr w:rsidR="00010352" w:rsidTr="00010352">
        <w:tc>
          <w:tcPr>
            <w:tcW w:w="4322" w:type="dxa"/>
          </w:tcPr>
          <w:p w:rsidR="00010352" w:rsidRPr="00010352" w:rsidRDefault="00010352" w:rsidP="00010352">
            <w:pPr>
              <w:jc w:val="both"/>
            </w:pPr>
            <w:r>
              <w:t>RUA 17</w:t>
            </w:r>
          </w:p>
        </w:tc>
        <w:tc>
          <w:tcPr>
            <w:tcW w:w="4322" w:type="dxa"/>
          </w:tcPr>
          <w:p w:rsidR="00010352" w:rsidRPr="00010352" w:rsidRDefault="00010352" w:rsidP="00010352">
            <w:pPr>
              <w:jc w:val="both"/>
            </w:pPr>
            <w:r>
              <w:t xml:space="preserve">Rua Antônio </w:t>
            </w:r>
            <w:proofErr w:type="spellStart"/>
            <w:r>
              <w:t>Bernadino</w:t>
            </w:r>
            <w:proofErr w:type="spellEnd"/>
            <w:r>
              <w:t xml:space="preserve"> Nogueira</w:t>
            </w:r>
          </w:p>
        </w:tc>
      </w:tr>
    </w:tbl>
    <w:p w:rsidR="001931E3" w:rsidRDefault="001931E3" w:rsidP="00010352">
      <w:pPr>
        <w:ind w:left="-851" w:firstLine="3402"/>
        <w:jc w:val="both"/>
      </w:pPr>
    </w:p>
    <w:p w:rsidR="00010352" w:rsidRDefault="00010352" w:rsidP="00010352">
      <w:pPr>
        <w:ind w:left="-851" w:firstLine="1702"/>
        <w:jc w:val="both"/>
        <w:rPr>
          <w:b/>
        </w:rPr>
      </w:pPr>
    </w:p>
    <w:p w:rsidR="00010352" w:rsidRDefault="00010352" w:rsidP="00010352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 e revoga as disposições em contrário.</w:t>
      </w:r>
    </w:p>
    <w:p w:rsidR="00010352" w:rsidRDefault="00010352" w:rsidP="00010352">
      <w:pPr>
        <w:ind w:firstLine="851"/>
        <w:jc w:val="both"/>
      </w:pPr>
    </w:p>
    <w:p w:rsidR="00010352" w:rsidRDefault="00010352" w:rsidP="00010352">
      <w:pPr>
        <w:ind w:firstLine="851"/>
        <w:jc w:val="both"/>
      </w:pPr>
    </w:p>
    <w:p w:rsidR="00010352" w:rsidRDefault="00010352" w:rsidP="00010352">
      <w:pPr>
        <w:ind w:firstLine="851"/>
        <w:jc w:val="center"/>
      </w:pPr>
      <w:r>
        <w:t>Santa Bárbara do Monte Verde, 14 de agosto de 2012.</w:t>
      </w:r>
    </w:p>
    <w:p w:rsidR="00010352" w:rsidRDefault="00010352" w:rsidP="00010352">
      <w:pPr>
        <w:ind w:firstLine="851"/>
        <w:jc w:val="center"/>
      </w:pPr>
    </w:p>
    <w:p w:rsidR="00010352" w:rsidRDefault="00010352" w:rsidP="00010352">
      <w:pPr>
        <w:ind w:firstLine="851"/>
        <w:jc w:val="center"/>
      </w:pPr>
      <w:r>
        <w:t>Fábio Nogueira Machado</w:t>
      </w:r>
    </w:p>
    <w:p w:rsidR="00010352" w:rsidRDefault="00010352" w:rsidP="00010352">
      <w:pPr>
        <w:ind w:firstLine="851"/>
        <w:jc w:val="center"/>
      </w:pPr>
      <w:r>
        <w:t>Prefeito Municipal</w:t>
      </w:r>
    </w:p>
    <w:p w:rsidR="00010352" w:rsidRPr="00010352" w:rsidRDefault="00010352" w:rsidP="00010352">
      <w:pPr>
        <w:ind w:firstLine="851"/>
        <w:jc w:val="center"/>
      </w:pPr>
    </w:p>
    <w:sectPr w:rsidR="00010352" w:rsidRPr="00010352" w:rsidSect="00C12730">
      <w:pgSz w:w="11906" w:h="16838"/>
      <w:pgMar w:top="720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31E3"/>
    <w:rsid w:val="00010352"/>
    <w:rsid w:val="001931E3"/>
    <w:rsid w:val="003A6CCC"/>
    <w:rsid w:val="00C1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C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0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2019-07-03T19:12:00Z</dcterms:created>
  <dcterms:modified xsi:type="dcterms:W3CDTF">2019-07-03T19:37:00Z</dcterms:modified>
</cp:coreProperties>
</file>