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CD" w:rsidRDefault="00E86FBE" w:rsidP="00E86FBE">
      <w:pPr>
        <w:ind w:firstLine="851"/>
        <w:jc w:val="both"/>
      </w:pPr>
      <w:r>
        <w:t>Lei de n° 517/2012, de 22 de Outubro de 2012.</w:t>
      </w:r>
    </w:p>
    <w:p w:rsidR="00E86FBE" w:rsidRDefault="00E86FBE" w:rsidP="00E86FBE">
      <w:pPr>
        <w:ind w:firstLine="851"/>
        <w:jc w:val="both"/>
      </w:pPr>
    </w:p>
    <w:p w:rsidR="00E86FBE" w:rsidRDefault="00E86FBE" w:rsidP="00E86FBE">
      <w:pPr>
        <w:ind w:firstLine="851"/>
        <w:jc w:val="both"/>
      </w:pPr>
    </w:p>
    <w:p w:rsidR="00E86FBE" w:rsidRDefault="00E86FBE" w:rsidP="00E86FBE">
      <w:pPr>
        <w:ind w:firstLine="3402"/>
        <w:jc w:val="both"/>
      </w:pPr>
      <w:r>
        <w:t xml:space="preserve">Autoriza a abertura de Crédito Adicional Especial no </w:t>
      </w:r>
    </w:p>
    <w:p w:rsidR="00E86FBE" w:rsidRDefault="00E86FBE" w:rsidP="00E86FBE">
      <w:pPr>
        <w:ind w:firstLine="3402"/>
        <w:jc w:val="both"/>
      </w:pPr>
      <w:r>
        <w:t>valor de R$ 85.000,00 e dá outras providências.</w:t>
      </w:r>
    </w:p>
    <w:p w:rsidR="00E86FBE" w:rsidRDefault="00E86FBE" w:rsidP="00E86FBE">
      <w:pPr>
        <w:ind w:firstLine="3402"/>
        <w:jc w:val="both"/>
      </w:pPr>
    </w:p>
    <w:p w:rsidR="00E86FBE" w:rsidRDefault="00E86FBE" w:rsidP="00E86FBE">
      <w:pPr>
        <w:ind w:firstLine="851"/>
        <w:jc w:val="both"/>
      </w:pPr>
      <w:r>
        <w:t>A Câmara Municipal de Santa Bárbara do Monte Verde aprovou, e eu Prefeito Municipal, sanciono a seguinte Lei:</w:t>
      </w:r>
    </w:p>
    <w:p w:rsidR="00E86FBE" w:rsidRDefault="00E86FBE" w:rsidP="00E86FBE">
      <w:pPr>
        <w:ind w:firstLine="851"/>
        <w:jc w:val="both"/>
      </w:pPr>
    </w:p>
    <w:p w:rsidR="00E86FBE" w:rsidRDefault="00E86FBE" w:rsidP="00E86FBE">
      <w:pPr>
        <w:ind w:firstLine="851"/>
        <w:jc w:val="both"/>
      </w:pPr>
    </w:p>
    <w:p w:rsidR="00E86FBE" w:rsidRDefault="00E86FBE" w:rsidP="00E86FBE">
      <w:pPr>
        <w:ind w:firstLine="851"/>
        <w:jc w:val="both"/>
      </w:pPr>
      <w:r>
        <w:rPr>
          <w:b/>
        </w:rPr>
        <w:t xml:space="preserve">Art. 1°- </w:t>
      </w:r>
      <w:r>
        <w:t>Fica o Prefeito Municipal autorizado a abrir crédito adicional especial no valor de R$ 85.000,00 (oitenta e cinco mil reais), destinado a atender as despesas ab</w:t>
      </w:r>
      <w:r w:rsidR="00707336">
        <w:t>a</w:t>
      </w:r>
      <w:r>
        <w:t>i</w:t>
      </w:r>
      <w:r w:rsidR="00707336">
        <w:t>x</w:t>
      </w:r>
      <w:r>
        <w:t>o relacionadas, em conformidade com o seguinte detalhamento:</w:t>
      </w:r>
    </w:p>
    <w:p w:rsidR="00E86FBE" w:rsidRDefault="00E86FBE" w:rsidP="00E86FBE">
      <w:pPr>
        <w:ind w:firstLine="851"/>
        <w:jc w:val="both"/>
      </w:pPr>
    </w:p>
    <w:p w:rsidR="00E86FBE" w:rsidRDefault="00E86FBE" w:rsidP="00E86FBE">
      <w:pPr>
        <w:ind w:firstLine="851"/>
        <w:jc w:val="both"/>
        <w:rPr>
          <w:b/>
        </w:rPr>
      </w:pPr>
      <w:r>
        <w:rPr>
          <w:b/>
        </w:rPr>
        <w:t xml:space="preserve">2. </w:t>
      </w:r>
      <w:r w:rsidR="00716E88">
        <w:rPr>
          <w:b/>
        </w:rPr>
        <w:t xml:space="preserve">              </w:t>
      </w:r>
      <w:r>
        <w:rPr>
          <w:b/>
        </w:rPr>
        <w:t>PREFEITURA MUNICIPAL DE SANTA BÁRBARA DO MONTE VERDE</w:t>
      </w:r>
    </w:p>
    <w:p w:rsidR="00E86FBE" w:rsidRPr="00E86FBE" w:rsidRDefault="00E86FBE" w:rsidP="00E86FBE">
      <w:pPr>
        <w:ind w:firstLine="851"/>
        <w:jc w:val="both"/>
        <w:rPr>
          <w:b/>
        </w:rPr>
      </w:pPr>
      <w:r>
        <w:rPr>
          <w:b/>
        </w:rPr>
        <w:t xml:space="preserve">2.04. </w:t>
      </w:r>
      <w:r w:rsidR="00716E88">
        <w:rPr>
          <w:b/>
        </w:rPr>
        <w:t xml:space="preserve">         </w:t>
      </w:r>
      <w:r>
        <w:rPr>
          <w:b/>
        </w:rPr>
        <w:t>Divisão de Educação Cultura</w:t>
      </w:r>
      <w:r w:rsidR="00707336">
        <w:rPr>
          <w:b/>
        </w:rPr>
        <w:t xml:space="preserve"> </w:t>
      </w:r>
      <w:r>
        <w:rPr>
          <w:b/>
        </w:rPr>
        <w:t>Esporte e Lazer</w:t>
      </w:r>
    </w:p>
    <w:p w:rsidR="00E86FBE" w:rsidRDefault="00707336" w:rsidP="00E86FBE">
      <w:pPr>
        <w:ind w:firstLine="851"/>
        <w:jc w:val="both"/>
        <w:rPr>
          <w:b/>
        </w:rPr>
      </w:pPr>
      <w:r>
        <w:rPr>
          <w:b/>
        </w:rPr>
        <w:t>2.04.03.</w:t>
      </w:r>
      <w:r w:rsidR="00716E88">
        <w:rPr>
          <w:b/>
        </w:rPr>
        <w:t xml:space="preserve">   </w:t>
      </w:r>
      <w:r>
        <w:rPr>
          <w:b/>
        </w:rPr>
        <w:t xml:space="preserve"> Seção de Educação e Esportes </w:t>
      </w:r>
    </w:p>
    <w:p w:rsidR="00707336" w:rsidRDefault="00707336" w:rsidP="00E86FBE">
      <w:pPr>
        <w:ind w:firstLine="851"/>
        <w:jc w:val="both"/>
        <w:rPr>
          <w:b/>
        </w:rPr>
      </w:pPr>
    </w:p>
    <w:p w:rsidR="00707336" w:rsidRDefault="00707336" w:rsidP="00E86FBE">
      <w:pPr>
        <w:ind w:firstLine="851"/>
        <w:jc w:val="both"/>
        <w:rPr>
          <w:b/>
        </w:rPr>
      </w:pPr>
    </w:p>
    <w:p w:rsidR="00707336" w:rsidRDefault="00707336" w:rsidP="00E86FBE">
      <w:pPr>
        <w:ind w:firstLine="851"/>
        <w:jc w:val="both"/>
        <w:rPr>
          <w:b/>
        </w:rPr>
      </w:pPr>
    </w:p>
    <w:p w:rsidR="00707336" w:rsidRDefault="00707336" w:rsidP="00E86FBE">
      <w:pPr>
        <w:ind w:firstLine="851"/>
        <w:jc w:val="both"/>
      </w:pPr>
      <w:r>
        <w:t xml:space="preserve">27 </w:t>
      </w:r>
      <w:r w:rsidR="00716E88">
        <w:t xml:space="preserve">                            </w:t>
      </w:r>
      <w:r>
        <w:t>Desporte e Lazer</w:t>
      </w:r>
    </w:p>
    <w:p w:rsidR="00707336" w:rsidRDefault="00707336" w:rsidP="00E86FBE">
      <w:pPr>
        <w:ind w:firstLine="851"/>
        <w:jc w:val="both"/>
      </w:pPr>
      <w:r>
        <w:t xml:space="preserve">812 </w:t>
      </w:r>
      <w:r w:rsidR="00716E88">
        <w:t xml:space="preserve">                          </w:t>
      </w:r>
      <w:r>
        <w:t>Desporto Comunitário</w:t>
      </w:r>
    </w:p>
    <w:p w:rsidR="00707336" w:rsidRDefault="00707336" w:rsidP="00E86FBE">
      <w:pPr>
        <w:ind w:firstLine="851"/>
        <w:jc w:val="both"/>
      </w:pPr>
      <w:r>
        <w:t>27.812.015</w:t>
      </w:r>
      <w:r w:rsidR="00716E88">
        <w:t xml:space="preserve">     </w:t>
      </w:r>
      <w:r>
        <w:t xml:space="preserve"> </w:t>
      </w:r>
      <w:r w:rsidR="00716E88">
        <w:t xml:space="preserve">       </w:t>
      </w:r>
      <w:r>
        <w:t>Socializando através do Esporte</w:t>
      </w:r>
    </w:p>
    <w:p w:rsidR="00707336" w:rsidRDefault="00707336" w:rsidP="00E86FBE">
      <w:pPr>
        <w:ind w:firstLine="851"/>
        <w:jc w:val="both"/>
      </w:pPr>
      <w:r>
        <w:t xml:space="preserve">27.812.015.1 </w:t>
      </w:r>
      <w:r w:rsidR="00716E88">
        <w:t xml:space="preserve">         </w:t>
      </w:r>
      <w:r>
        <w:t>Projeto</w:t>
      </w:r>
    </w:p>
    <w:p w:rsidR="00707336" w:rsidRDefault="00707336" w:rsidP="00716E88">
      <w:pPr>
        <w:ind w:firstLine="851"/>
        <w:jc w:val="both"/>
      </w:pPr>
      <w:r>
        <w:t xml:space="preserve">27.812.015.0.94 </w:t>
      </w:r>
      <w:r w:rsidR="00716E88">
        <w:t xml:space="preserve">   </w:t>
      </w:r>
      <w:r>
        <w:t xml:space="preserve">Construção de quadra Poliesportiva Comunidade de Conceição do </w:t>
      </w:r>
      <w:r w:rsidR="00716E88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6E88" w:rsidRDefault="00716E88" w:rsidP="00E86FBE">
      <w:pPr>
        <w:ind w:firstLine="851"/>
        <w:jc w:val="both"/>
      </w:pPr>
      <w:r>
        <w:t xml:space="preserve">                                  Monte Alegre</w:t>
      </w:r>
    </w:p>
    <w:p w:rsidR="00707336" w:rsidRDefault="00707336" w:rsidP="00E86FBE">
      <w:pPr>
        <w:ind w:firstLine="851"/>
        <w:jc w:val="both"/>
      </w:pPr>
      <w:r>
        <w:t>44.90.51</w:t>
      </w:r>
      <w:r w:rsidR="00716E88">
        <w:t xml:space="preserve">                 </w:t>
      </w:r>
      <w:r>
        <w:t xml:space="preserve"> Obras e Instalações</w:t>
      </w:r>
    </w:p>
    <w:p w:rsidR="00707336" w:rsidRDefault="00716E88" w:rsidP="00E86FBE">
      <w:pPr>
        <w:ind w:firstLine="851"/>
        <w:jc w:val="both"/>
      </w:pPr>
      <w:r>
        <w:t xml:space="preserve">                     </w:t>
      </w:r>
    </w:p>
    <w:p w:rsidR="00707336" w:rsidRDefault="00707336" w:rsidP="00E86FBE">
      <w:pPr>
        <w:ind w:firstLine="851"/>
        <w:jc w:val="both"/>
      </w:pPr>
    </w:p>
    <w:p w:rsidR="00707336" w:rsidRDefault="00707336" w:rsidP="00E86FBE">
      <w:pPr>
        <w:ind w:firstLine="851"/>
        <w:jc w:val="both"/>
      </w:pPr>
      <w:r>
        <w:rPr>
          <w:b/>
        </w:rPr>
        <w:lastRenderedPageBreak/>
        <w:t xml:space="preserve">Art.2°- </w:t>
      </w:r>
      <w:r>
        <w:t>Para atender ao que prescreve o artigo anterior, será utilizado, como fonte de recurso, o cancelamento parcial da seguinte dotação: 33903900204011236100120025 - Oferta do Transporte Escolar.</w:t>
      </w:r>
    </w:p>
    <w:p w:rsidR="00707336" w:rsidRDefault="00707336" w:rsidP="00E86FBE">
      <w:pPr>
        <w:ind w:firstLine="851"/>
        <w:jc w:val="both"/>
      </w:pPr>
    </w:p>
    <w:p w:rsidR="00707336" w:rsidRDefault="00707336" w:rsidP="00E86FBE">
      <w:pPr>
        <w:ind w:firstLine="851"/>
        <w:jc w:val="both"/>
      </w:pPr>
      <w:r>
        <w:rPr>
          <w:b/>
        </w:rPr>
        <w:t xml:space="preserve">Art. 3°- </w:t>
      </w:r>
      <w:r w:rsidR="00716E88">
        <w:t>Fica, ainda, o</w:t>
      </w:r>
      <w:r>
        <w:t xml:space="preserve"> Prefeit</w:t>
      </w:r>
      <w:r w:rsidR="00716E88">
        <w:t>o</w:t>
      </w:r>
      <w:r>
        <w:t xml:space="preserve"> Municipal autorizada a suplementar o Crédito Especial de que trata esta Lei até o limite 5% de seu montante integral.</w:t>
      </w:r>
    </w:p>
    <w:p w:rsidR="00707336" w:rsidRDefault="00707336" w:rsidP="00E86FBE">
      <w:pPr>
        <w:ind w:firstLine="851"/>
        <w:jc w:val="both"/>
      </w:pPr>
    </w:p>
    <w:p w:rsidR="00707336" w:rsidRDefault="00707336" w:rsidP="00E86FBE">
      <w:pPr>
        <w:ind w:firstLine="851"/>
        <w:jc w:val="both"/>
      </w:pPr>
      <w:r>
        <w:rPr>
          <w:b/>
        </w:rPr>
        <w:t xml:space="preserve">Art. 4°- </w:t>
      </w:r>
      <w:r>
        <w:t>Fica incluído nos Anexos da Lei n°448, de 08 de dezembro de 2009, que dispõe sobre o Plano Plurianual de Investimentos e da Lei n°484, de 28 de junho de 2011, que Dispõe sobre as Diretrizes Orçamentárias do presente exercício</w:t>
      </w:r>
      <w:r w:rsidR="00716E88">
        <w:t>, as ações criadas no art</w:t>
      </w:r>
      <w:r>
        <w:t>. 1° desta Lei.</w:t>
      </w:r>
    </w:p>
    <w:p w:rsidR="00707336" w:rsidRDefault="00707336" w:rsidP="00E86FBE">
      <w:pPr>
        <w:ind w:firstLine="851"/>
        <w:jc w:val="both"/>
      </w:pPr>
    </w:p>
    <w:p w:rsidR="00707336" w:rsidRDefault="00707336" w:rsidP="00E86FBE">
      <w:pPr>
        <w:ind w:firstLine="851"/>
        <w:jc w:val="both"/>
      </w:pPr>
      <w:r>
        <w:rPr>
          <w:b/>
        </w:rPr>
        <w:t xml:space="preserve">Art. 5°- </w:t>
      </w:r>
      <w:r>
        <w:t>Esta Lei entra em vigor na data de sua publicação.</w:t>
      </w:r>
    </w:p>
    <w:p w:rsidR="00707336" w:rsidRDefault="00707336" w:rsidP="00E86FBE">
      <w:pPr>
        <w:ind w:firstLine="851"/>
        <w:jc w:val="both"/>
      </w:pPr>
    </w:p>
    <w:p w:rsidR="00707336" w:rsidRDefault="00707336" w:rsidP="00707336">
      <w:pPr>
        <w:ind w:left="-851" w:firstLine="851"/>
        <w:jc w:val="center"/>
      </w:pPr>
    </w:p>
    <w:p w:rsidR="00707336" w:rsidRDefault="00707336" w:rsidP="00707336">
      <w:pPr>
        <w:ind w:left="-851" w:firstLine="851"/>
        <w:jc w:val="center"/>
      </w:pPr>
      <w:r>
        <w:t>Santa Bárbara do Monte Verde, 22 de outubro de 2012.</w:t>
      </w:r>
    </w:p>
    <w:p w:rsidR="00707336" w:rsidRDefault="00707336" w:rsidP="00707336">
      <w:pPr>
        <w:ind w:left="-851" w:firstLine="851"/>
        <w:jc w:val="center"/>
      </w:pPr>
    </w:p>
    <w:p w:rsidR="00707336" w:rsidRDefault="00707336" w:rsidP="00707336">
      <w:pPr>
        <w:ind w:left="-851" w:firstLine="851"/>
        <w:jc w:val="center"/>
      </w:pPr>
      <w:r>
        <w:t>Fábio Nogueira Machado</w:t>
      </w:r>
    </w:p>
    <w:p w:rsidR="00707336" w:rsidRPr="00707336" w:rsidRDefault="00707336" w:rsidP="00707336">
      <w:pPr>
        <w:ind w:left="-851" w:firstLine="851"/>
        <w:jc w:val="center"/>
      </w:pPr>
      <w:r>
        <w:t>Prefeito Municipal</w:t>
      </w:r>
    </w:p>
    <w:p w:rsidR="00707336" w:rsidRPr="00707336" w:rsidRDefault="00707336" w:rsidP="00707336">
      <w:pPr>
        <w:ind w:left="-851" w:firstLine="851"/>
        <w:jc w:val="center"/>
      </w:pPr>
    </w:p>
    <w:p w:rsidR="00707336" w:rsidRPr="00707336" w:rsidRDefault="00707336" w:rsidP="00707336">
      <w:pPr>
        <w:ind w:left="-851" w:firstLine="851"/>
        <w:jc w:val="center"/>
      </w:pPr>
    </w:p>
    <w:p w:rsidR="00E86FBE" w:rsidRDefault="00E86FBE" w:rsidP="00707336">
      <w:pPr>
        <w:ind w:left="-851" w:firstLine="3402"/>
        <w:jc w:val="center"/>
      </w:pPr>
    </w:p>
    <w:p w:rsidR="00E86FBE" w:rsidRDefault="00E86FBE" w:rsidP="00707336">
      <w:pPr>
        <w:ind w:left="-851" w:firstLine="3402"/>
        <w:jc w:val="center"/>
      </w:pPr>
    </w:p>
    <w:sectPr w:rsidR="00E86FBE" w:rsidSect="00FA3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FBE"/>
    <w:rsid w:val="00141CCA"/>
    <w:rsid w:val="00707336"/>
    <w:rsid w:val="00716E88"/>
    <w:rsid w:val="00E86FBE"/>
    <w:rsid w:val="00FA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2</cp:revision>
  <dcterms:created xsi:type="dcterms:W3CDTF">2019-07-04T14:18:00Z</dcterms:created>
  <dcterms:modified xsi:type="dcterms:W3CDTF">2019-07-04T14:18:00Z</dcterms:modified>
</cp:coreProperties>
</file>