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D12" w:rsidRDefault="00F307B4" w:rsidP="005C6E75">
      <w:pPr>
        <w:tabs>
          <w:tab w:val="left" w:pos="851"/>
        </w:tabs>
        <w:ind w:firstLine="851"/>
        <w:jc w:val="both"/>
      </w:pPr>
      <w:r w:rsidRPr="00514888">
        <w:t xml:space="preserve">Lei n° </w:t>
      </w:r>
      <w:r w:rsidR="00E42D86">
        <w:t>06</w:t>
      </w:r>
      <w:r w:rsidR="00760BCF">
        <w:t>2</w:t>
      </w:r>
      <w:r w:rsidR="00730478">
        <w:t>/</w:t>
      </w:r>
      <w:r w:rsidR="00E42D86">
        <w:t>98</w:t>
      </w:r>
      <w:r w:rsidR="00AE2D3E" w:rsidRPr="00514888">
        <w:t xml:space="preserve">, de </w:t>
      </w:r>
      <w:r w:rsidR="00760BCF">
        <w:t>18</w:t>
      </w:r>
      <w:r w:rsidRPr="00514888">
        <w:t xml:space="preserve"> de </w:t>
      </w:r>
      <w:r w:rsidR="00E42D86">
        <w:t>fevereiro</w:t>
      </w:r>
      <w:r w:rsidR="009502D6">
        <w:t xml:space="preserve"> </w:t>
      </w:r>
      <w:r w:rsidR="00AE2D3E" w:rsidRPr="00514888">
        <w:t xml:space="preserve">de </w:t>
      </w:r>
      <w:r w:rsidR="00E42D86">
        <w:t>1998</w:t>
      </w:r>
      <w:r w:rsidR="00AE2D3E" w:rsidRPr="00514888">
        <w:t>.</w:t>
      </w:r>
    </w:p>
    <w:p w:rsidR="00AE2D3E" w:rsidRDefault="00AE2D3E" w:rsidP="005C6E75">
      <w:pPr>
        <w:tabs>
          <w:tab w:val="left" w:pos="851"/>
        </w:tabs>
        <w:ind w:firstLine="851"/>
        <w:jc w:val="both"/>
      </w:pPr>
    </w:p>
    <w:p w:rsidR="002E7FF6" w:rsidRDefault="002E7FF6" w:rsidP="005C6E75">
      <w:pPr>
        <w:tabs>
          <w:tab w:val="left" w:pos="3402"/>
        </w:tabs>
        <w:ind w:left="3402"/>
        <w:jc w:val="both"/>
      </w:pPr>
    </w:p>
    <w:p w:rsidR="00AE2D3E" w:rsidRDefault="00760BCF" w:rsidP="005C6E75">
      <w:pPr>
        <w:tabs>
          <w:tab w:val="left" w:pos="3402"/>
        </w:tabs>
        <w:ind w:left="3402"/>
        <w:jc w:val="both"/>
      </w:pPr>
      <w:r>
        <w:t>Declara de utilidade pública o Centro Social, Educacional e Cultural de Santa Bárbara do Monte Verde</w:t>
      </w:r>
      <w:r w:rsidR="00E42D86">
        <w:t>.</w:t>
      </w:r>
      <w:r w:rsidR="001B6402">
        <w:t xml:space="preserve"> </w:t>
      </w:r>
    </w:p>
    <w:p w:rsidR="00AE2D3E" w:rsidRDefault="00AE2D3E" w:rsidP="005C6E75">
      <w:pPr>
        <w:tabs>
          <w:tab w:val="left" w:pos="3402"/>
        </w:tabs>
        <w:ind w:left="3402"/>
        <w:jc w:val="both"/>
      </w:pPr>
    </w:p>
    <w:p w:rsidR="002E7FF6" w:rsidRDefault="002E7FF6" w:rsidP="005C6E75">
      <w:pPr>
        <w:ind w:firstLine="851"/>
        <w:jc w:val="both"/>
      </w:pPr>
    </w:p>
    <w:p w:rsidR="001057B2" w:rsidRDefault="00AE2D3E" w:rsidP="001057B2">
      <w:pPr>
        <w:ind w:firstLine="851"/>
        <w:jc w:val="both"/>
      </w:pPr>
      <w:r>
        <w:t>A Câmara Municipal de Santa Bárbara do Monte Verde aprovou, e eu</w:t>
      </w:r>
      <w:r w:rsidR="00410C25">
        <w:t>, Prefeito Municipal,</w:t>
      </w:r>
      <w:r>
        <w:t xml:space="preserve"> sanciono</w:t>
      </w:r>
      <w:r w:rsidR="00410C25">
        <w:t xml:space="preserve"> </w:t>
      </w:r>
      <w:r>
        <w:t>a seguinte Lei:</w:t>
      </w:r>
    </w:p>
    <w:p w:rsidR="001057B2" w:rsidRDefault="001057B2" w:rsidP="001057B2">
      <w:pPr>
        <w:ind w:firstLine="851"/>
        <w:jc w:val="both"/>
      </w:pPr>
    </w:p>
    <w:p w:rsidR="00DE7A77" w:rsidRDefault="00923B0D" w:rsidP="00760BCF">
      <w:pPr>
        <w:ind w:firstLine="851"/>
        <w:jc w:val="both"/>
      </w:pPr>
      <w:r>
        <w:rPr>
          <w:b/>
        </w:rPr>
        <w:t xml:space="preserve">Art. 1°- </w:t>
      </w:r>
      <w:r w:rsidR="00F21962">
        <w:t xml:space="preserve">Fica </w:t>
      </w:r>
      <w:r w:rsidR="00760BCF">
        <w:t xml:space="preserve">declarado de utilidade pública o Centro Social, Educacional e Cultural de Santa Bárbara do Monte Verde, o qual tem por finalidade específica promover o desenvolvimento cultural, educacional, social e artístico, mantendo emissora de radiodifusão e televisão comunitária, dentre outros veículos de comunicação no Município. </w:t>
      </w:r>
    </w:p>
    <w:p w:rsidR="00DE7A77" w:rsidRDefault="00DE7A77" w:rsidP="006B7555">
      <w:pPr>
        <w:spacing w:after="0" w:line="360" w:lineRule="auto"/>
        <w:ind w:firstLine="851"/>
        <w:jc w:val="both"/>
        <w:rPr>
          <w:b/>
        </w:rPr>
      </w:pPr>
    </w:p>
    <w:p w:rsidR="00AE16D5" w:rsidRDefault="000C3ED5" w:rsidP="006B7555">
      <w:pPr>
        <w:spacing w:after="0" w:line="360" w:lineRule="auto"/>
        <w:ind w:firstLine="851"/>
        <w:jc w:val="both"/>
        <w:rPr>
          <w:b/>
        </w:rPr>
      </w:pPr>
      <w:r>
        <w:rPr>
          <w:b/>
        </w:rPr>
        <w:t xml:space="preserve">Art. </w:t>
      </w:r>
      <w:r w:rsidR="00760BCF">
        <w:rPr>
          <w:b/>
        </w:rPr>
        <w:t>2</w:t>
      </w:r>
      <w:r>
        <w:rPr>
          <w:b/>
        </w:rPr>
        <w:t xml:space="preserve">°- </w:t>
      </w:r>
      <w:r w:rsidR="00A84AFC">
        <w:t>Esta Lei entra em vigor na data de sua publicação</w:t>
      </w:r>
      <w:r w:rsidR="001B6402">
        <w:t xml:space="preserve"> e</w:t>
      </w:r>
      <w:r w:rsidR="002E11BB">
        <w:t xml:space="preserve"> </w:t>
      </w:r>
      <w:r w:rsidR="00704A17">
        <w:t>rev</w:t>
      </w:r>
      <w:r w:rsidR="000C05E3">
        <w:t>oga as disposições em contrário</w:t>
      </w:r>
      <w:r w:rsidR="001B6402">
        <w:t>.</w:t>
      </w:r>
    </w:p>
    <w:p w:rsidR="007728ED" w:rsidRPr="00AE16D5" w:rsidRDefault="007728ED" w:rsidP="007728ED">
      <w:pPr>
        <w:ind w:firstLine="851"/>
        <w:jc w:val="both"/>
      </w:pPr>
    </w:p>
    <w:p w:rsidR="00A856B1" w:rsidRDefault="00A856B1" w:rsidP="000F2340">
      <w:pPr>
        <w:jc w:val="center"/>
      </w:pPr>
    </w:p>
    <w:p w:rsidR="000F2340" w:rsidRDefault="000F2340" w:rsidP="000F2340">
      <w:pPr>
        <w:jc w:val="center"/>
      </w:pPr>
      <w:r>
        <w:t xml:space="preserve">Santa Bárbara do Monte Verde, </w:t>
      </w:r>
      <w:r w:rsidR="00760BCF">
        <w:t>18</w:t>
      </w:r>
      <w:r w:rsidR="00F307B4">
        <w:t xml:space="preserve"> de </w:t>
      </w:r>
      <w:r w:rsidR="00E42D86">
        <w:t>fevereiro</w:t>
      </w:r>
      <w:r w:rsidR="002728A1">
        <w:t xml:space="preserve"> </w:t>
      </w:r>
      <w:r>
        <w:t xml:space="preserve">de </w:t>
      </w:r>
      <w:r w:rsidR="00E42D86">
        <w:t>1998</w:t>
      </w:r>
      <w:r>
        <w:t>.</w:t>
      </w:r>
    </w:p>
    <w:p w:rsidR="00250DD9" w:rsidRDefault="00250DD9" w:rsidP="000F2340">
      <w:pPr>
        <w:jc w:val="center"/>
      </w:pPr>
    </w:p>
    <w:p w:rsidR="00AB7A4D" w:rsidRDefault="00AB7A4D" w:rsidP="000F2340">
      <w:pPr>
        <w:jc w:val="center"/>
      </w:pPr>
    </w:p>
    <w:p w:rsidR="000F2340" w:rsidRDefault="000C05E3" w:rsidP="000F2340">
      <w:pPr>
        <w:jc w:val="center"/>
      </w:pPr>
      <w:r>
        <w:t>Sylvio Silveira Martins Júnior</w:t>
      </w:r>
    </w:p>
    <w:p w:rsidR="000F2340" w:rsidRPr="000F2340" w:rsidRDefault="000F2340" w:rsidP="000F2340">
      <w:pPr>
        <w:jc w:val="center"/>
      </w:pPr>
      <w:r>
        <w:t xml:space="preserve">Prefeito Municipal </w:t>
      </w:r>
    </w:p>
    <w:sectPr w:rsidR="000F2340" w:rsidRPr="000F2340" w:rsidSect="00506D1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E2D3E"/>
    <w:rsid w:val="00014897"/>
    <w:rsid w:val="00023B87"/>
    <w:rsid w:val="000761A6"/>
    <w:rsid w:val="00085988"/>
    <w:rsid w:val="000C05E3"/>
    <w:rsid w:val="000C3ED5"/>
    <w:rsid w:val="000F2340"/>
    <w:rsid w:val="000F2C25"/>
    <w:rsid w:val="001057B2"/>
    <w:rsid w:val="00172A1B"/>
    <w:rsid w:val="0018515D"/>
    <w:rsid w:val="00193462"/>
    <w:rsid w:val="001A267A"/>
    <w:rsid w:val="001B6402"/>
    <w:rsid w:val="001E22BB"/>
    <w:rsid w:val="001E65E5"/>
    <w:rsid w:val="002109A4"/>
    <w:rsid w:val="00250DD9"/>
    <w:rsid w:val="002728A1"/>
    <w:rsid w:val="00273BDF"/>
    <w:rsid w:val="002854D9"/>
    <w:rsid w:val="0029607C"/>
    <w:rsid w:val="002A1CF3"/>
    <w:rsid w:val="002B1BA9"/>
    <w:rsid w:val="002C6D97"/>
    <w:rsid w:val="002C78B7"/>
    <w:rsid w:val="002E11BB"/>
    <w:rsid w:val="002E7FF6"/>
    <w:rsid w:val="003869B2"/>
    <w:rsid w:val="003A66E6"/>
    <w:rsid w:val="003E00A8"/>
    <w:rsid w:val="003E05B4"/>
    <w:rsid w:val="00410C25"/>
    <w:rsid w:val="00424295"/>
    <w:rsid w:val="004352E8"/>
    <w:rsid w:val="00471A99"/>
    <w:rsid w:val="004755E9"/>
    <w:rsid w:val="0049704B"/>
    <w:rsid w:val="004A5BDB"/>
    <w:rsid w:val="004F3F59"/>
    <w:rsid w:val="004F7016"/>
    <w:rsid w:val="00506D12"/>
    <w:rsid w:val="00511C65"/>
    <w:rsid w:val="00514888"/>
    <w:rsid w:val="005B51F8"/>
    <w:rsid w:val="005C0A35"/>
    <w:rsid w:val="005C2CD7"/>
    <w:rsid w:val="005C6E75"/>
    <w:rsid w:val="00602A61"/>
    <w:rsid w:val="00622EF3"/>
    <w:rsid w:val="00624EDD"/>
    <w:rsid w:val="00645341"/>
    <w:rsid w:val="0068644D"/>
    <w:rsid w:val="006B7555"/>
    <w:rsid w:val="006D489E"/>
    <w:rsid w:val="006E5B62"/>
    <w:rsid w:val="007000D8"/>
    <w:rsid w:val="00704A17"/>
    <w:rsid w:val="00730478"/>
    <w:rsid w:val="00760BCF"/>
    <w:rsid w:val="007728ED"/>
    <w:rsid w:val="007D7925"/>
    <w:rsid w:val="007E600F"/>
    <w:rsid w:val="00815B7D"/>
    <w:rsid w:val="00837F70"/>
    <w:rsid w:val="00856CEB"/>
    <w:rsid w:val="00882774"/>
    <w:rsid w:val="0089526F"/>
    <w:rsid w:val="009047C5"/>
    <w:rsid w:val="00910AFF"/>
    <w:rsid w:val="00923B0D"/>
    <w:rsid w:val="009502D6"/>
    <w:rsid w:val="009652F2"/>
    <w:rsid w:val="009750C9"/>
    <w:rsid w:val="009B353C"/>
    <w:rsid w:val="009F532F"/>
    <w:rsid w:val="009F749B"/>
    <w:rsid w:val="00A0297B"/>
    <w:rsid w:val="00A02E2C"/>
    <w:rsid w:val="00A10379"/>
    <w:rsid w:val="00A233BF"/>
    <w:rsid w:val="00A24FBB"/>
    <w:rsid w:val="00A376BF"/>
    <w:rsid w:val="00A71961"/>
    <w:rsid w:val="00A74801"/>
    <w:rsid w:val="00A84AFC"/>
    <w:rsid w:val="00A856B1"/>
    <w:rsid w:val="00AA2AF6"/>
    <w:rsid w:val="00AA347B"/>
    <w:rsid w:val="00AB7A4D"/>
    <w:rsid w:val="00AC1FF1"/>
    <w:rsid w:val="00AD7730"/>
    <w:rsid w:val="00AE16D5"/>
    <w:rsid w:val="00AE2D3E"/>
    <w:rsid w:val="00B14992"/>
    <w:rsid w:val="00B726E9"/>
    <w:rsid w:val="00B7747E"/>
    <w:rsid w:val="00B81C87"/>
    <w:rsid w:val="00BB63DA"/>
    <w:rsid w:val="00BC779B"/>
    <w:rsid w:val="00C03583"/>
    <w:rsid w:val="00C0449E"/>
    <w:rsid w:val="00C25E9E"/>
    <w:rsid w:val="00C7131F"/>
    <w:rsid w:val="00C95ACF"/>
    <w:rsid w:val="00D057A6"/>
    <w:rsid w:val="00D22DA6"/>
    <w:rsid w:val="00D77521"/>
    <w:rsid w:val="00D805F8"/>
    <w:rsid w:val="00D96C83"/>
    <w:rsid w:val="00DA54BB"/>
    <w:rsid w:val="00DE7A77"/>
    <w:rsid w:val="00DF48DB"/>
    <w:rsid w:val="00E41186"/>
    <w:rsid w:val="00E42D86"/>
    <w:rsid w:val="00E51FCA"/>
    <w:rsid w:val="00E65608"/>
    <w:rsid w:val="00E8511D"/>
    <w:rsid w:val="00E86FCC"/>
    <w:rsid w:val="00EA3DA5"/>
    <w:rsid w:val="00EE740C"/>
    <w:rsid w:val="00EE7721"/>
    <w:rsid w:val="00EE7BC3"/>
    <w:rsid w:val="00EF21E0"/>
    <w:rsid w:val="00F10337"/>
    <w:rsid w:val="00F21962"/>
    <w:rsid w:val="00F307B4"/>
    <w:rsid w:val="00F322CA"/>
    <w:rsid w:val="00F34FEB"/>
    <w:rsid w:val="00F75535"/>
    <w:rsid w:val="00FA4453"/>
    <w:rsid w:val="00FA7293"/>
    <w:rsid w:val="00FA7EE5"/>
    <w:rsid w:val="00FC5A8A"/>
    <w:rsid w:val="00FC79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D1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C6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F8F8A-BE4C-40F4-92AD-10FA46CE8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126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Arthur - Câmara</dc:creator>
  <cp:lastModifiedBy>Arthur - Câmara</cp:lastModifiedBy>
  <cp:revision>3</cp:revision>
  <dcterms:created xsi:type="dcterms:W3CDTF">2019-10-22T13:11:00Z</dcterms:created>
  <dcterms:modified xsi:type="dcterms:W3CDTF">2019-10-22T13:16:00Z</dcterms:modified>
</cp:coreProperties>
</file>