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DB" w:rsidRDefault="004718DB" w:rsidP="004718DB">
      <w:pPr>
        <w:ind w:right="-568"/>
        <w:jc w:val="both"/>
      </w:pPr>
      <w:r>
        <w:t xml:space="preserve">Lei n° 127/99, de 23 de novembro de 1999. </w:t>
      </w:r>
    </w:p>
    <w:p w:rsidR="004718DB" w:rsidRDefault="004718DB" w:rsidP="004718DB">
      <w:pPr>
        <w:ind w:right="-568"/>
        <w:jc w:val="both"/>
      </w:pPr>
    </w:p>
    <w:p w:rsidR="004718DB" w:rsidRDefault="004718DB" w:rsidP="004718DB">
      <w:pPr>
        <w:ind w:left="3969" w:right="-568"/>
        <w:jc w:val="both"/>
      </w:pPr>
    </w:p>
    <w:p w:rsidR="004718DB" w:rsidRDefault="004718DB" w:rsidP="004718DB">
      <w:pPr>
        <w:ind w:left="3969" w:right="-568"/>
        <w:jc w:val="both"/>
      </w:pPr>
      <w:r>
        <w:t>Declara de Utilidade Pública a ASSOCIAÇÃO DE MORADORES DE CONCEIÇÃO DO MONTE ALEGRE,</w:t>
      </w:r>
      <w:proofErr w:type="gramStart"/>
      <w:r>
        <w:t xml:space="preserve">  </w:t>
      </w:r>
      <w:proofErr w:type="gramEnd"/>
      <w:r>
        <w:t xml:space="preserve">inscrita no  CNPJ    sob 03.381.841/0001-84. </w:t>
      </w:r>
    </w:p>
    <w:p w:rsidR="004718DB" w:rsidRDefault="004718DB" w:rsidP="004718DB">
      <w:pPr>
        <w:ind w:right="-568"/>
        <w:jc w:val="both"/>
      </w:pPr>
    </w:p>
    <w:p w:rsidR="004718DB" w:rsidRDefault="004718DB" w:rsidP="004718DB">
      <w:pPr>
        <w:tabs>
          <w:tab w:val="left" w:pos="284"/>
        </w:tabs>
        <w:ind w:right="-568" w:firstLine="567"/>
        <w:jc w:val="both"/>
      </w:pPr>
    </w:p>
    <w:p w:rsidR="004718DB" w:rsidRDefault="004718DB" w:rsidP="004718DB">
      <w:pPr>
        <w:tabs>
          <w:tab w:val="left" w:pos="284"/>
        </w:tabs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  de  Santa Bárbara do  Monte   Verde aprovou e eu, Prefeito Municipal, sanciono a seguinte Lei: </w:t>
      </w:r>
    </w:p>
    <w:p w:rsidR="004718DB" w:rsidRDefault="004718DB" w:rsidP="004718DB">
      <w:pPr>
        <w:tabs>
          <w:tab w:val="left" w:pos="284"/>
        </w:tabs>
        <w:ind w:right="-568" w:firstLine="567"/>
        <w:jc w:val="both"/>
      </w:pPr>
    </w:p>
    <w:p w:rsidR="004718DB" w:rsidRDefault="004718DB" w:rsidP="004718DB">
      <w:pPr>
        <w:tabs>
          <w:tab w:val="left" w:pos="284"/>
        </w:tabs>
        <w:ind w:right="-568" w:firstLine="567"/>
        <w:jc w:val="both"/>
      </w:pPr>
    </w:p>
    <w:p w:rsidR="004718DB" w:rsidRDefault="004718DB" w:rsidP="004718DB">
      <w:pPr>
        <w:tabs>
          <w:tab w:val="left" w:pos="284"/>
        </w:tabs>
        <w:ind w:right="-568" w:firstLine="567"/>
        <w:jc w:val="both"/>
      </w:pPr>
      <w:r>
        <w:t>Art. 1° - Fica declarada de utilidade pública a associação de Moradores de</w:t>
      </w:r>
      <w:proofErr w:type="gramStart"/>
      <w:r>
        <w:t xml:space="preserve">  </w:t>
      </w:r>
      <w:proofErr w:type="gramEnd"/>
      <w:r>
        <w:t xml:space="preserve">Conceição do Monte Alegre, a qual tem por finalidade promover  o    desenvolvimento sócio,   esportivo e   cultural da Comunidade  de  Conceição  do Monte Alegre; desenvolver a  apoiar projetos que visem melhorar a qualidade de vida da  população  em geral; realizar convênios, consórcios ou parcerias com Organizações Governamentais  ou  Não Governamentais  no intuito de minimizar os problemas sociais das   famílias e grupos  de risco;  desenvolver campanhas   educativas, principalmente de prevenção   à saúde;  e organizar mutirões e eventos com o eventos com o objetivo de melhor atender à própria comunidade. </w:t>
      </w:r>
    </w:p>
    <w:p w:rsidR="004718DB" w:rsidRDefault="004718DB" w:rsidP="004718DB">
      <w:pPr>
        <w:tabs>
          <w:tab w:val="left" w:pos="284"/>
        </w:tabs>
        <w:ind w:right="-568" w:firstLine="567"/>
        <w:jc w:val="both"/>
      </w:pPr>
    </w:p>
    <w:p w:rsidR="004718DB" w:rsidRDefault="004718DB" w:rsidP="004718DB">
      <w:pPr>
        <w:tabs>
          <w:tab w:val="left" w:pos="284"/>
        </w:tabs>
        <w:ind w:right="-568" w:firstLine="567"/>
        <w:jc w:val="both"/>
      </w:pPr>
      <w:r>
        <w:t xml:space="preserve">Art. 2° - Esta Lei entra em vigor na data de sua publicação e revoga as disposições em contrário. </w:t>
      </w:r>
    </w:p>
    <w:p w:rsidR="004718DB" w:rsidRDefault="004718DB" w:rsidP="004718DB">
      <w:pPr>
        <w:tabs>
          <w:tab w:val="left" w:pos="284"/>
        </w:tabs>
        <w:ind w:right="-568" w:firstLine="567"/>
        <w:jc w:val="both"/>
      </w:pPr>
    </w:p>
    <w:p w:rsidR="004718DB" w:rsidRDefault="004718DB" w:rsidP="004718DB">
      <w:pPr>
        <w:ind w:right="-568"/>
        <w:jc w:val="both"/>
      </w:pPr>
    </w:p>
    <w:p w:rsidR="004718DB" w:rsidRDefault="004718DB" w:rsidP="004718DB">
      <w:pPr>
        <w:ind w:right="-568"/>
        <w:jc w:val="both"/>
      </w:pPr>
      <w:r>
        <w:t xml:space="preserve">                   Santa Bárbara do Monte Verde, 23 de novembro</w:t>
      </w:r>
      <w:proofErr w:type="gramStart"/>
      <w:r>
        <w:t xml:space="preserve">  </w:t>
      </w:r>
      <w:proofErr w:type="gramEnd"/>
      <w:r>
        <w:t xml:space="preserve">de 1999. </w:t>
      </w:r>
    </w:p>
    <w:p w:rsidR="004718DB" w:rsidRDefault="004718DB" w:rsidP="004718DB">
      <w:pPr>
        <w:ind w:right="-568"/>
        <w:jc w:val="both"/>
      </w:pPr>
    </w:p>
    <w:p w:rsidR="004718DB" w:rsidRDefault="004718DB" w:rsidP="004718DB">
      <w:pPr>
        <w:ind w:right="-568"/>
        <w:jc w:val="both"/>
      </w:pPr>
    </w:p>
    <w:p w:rsidR="004718DB" w:rsidRDefault="004718DB" w:rsidP="004718DB">
      <w:pPr>
        <w:ind w:right="-568"/>
        <w:jc w:val="both"/>
      </w:pPr>
    </w:p>
    <w:p w:rsidR="004718DB" w:rsidRDefault="004718DB" w:rsidP="004718DB">
      <w:pPr>
        <w:ind w:right="-568"/>
        <w:jc w:val="both"/>
      </w:pPr>
      <w:r>
        <w:t xml:space="preserve">                                                 SYLVIO SILVEIRA</w:t>
      </w:r>
      <w:proofErr w:type="gramStart"/>
      <w:r>
        <w:t xml:space="preserve">  </w:t>
      </w:r>
      <w:proofErr w:type="gramEnd"/>
      <w:r>
        <w:t xml:space="preserve">MARTINS  JÚNIOR </w:t>
      </w:r>
    </w:p>
    <w:p w:rsidR="004718DB" w:rsidRDefault="004718DB" w:rsidP="004718DB">
      <w:pPr>
        <w:ind w:right="-568"/>
        <w:jc w:val="both"/>
      </w:pPr>
      <w:r>
        <w:t xml:space="preserve">                                                               Prefeito Municipal</w:t>
      </w:r>
    </w:p>
    <w:p w:rsidR="007D2AAB" w:rsidRDefault="007D2AAB"/>
    <w:sectPr w:rsidR="007D2AAB" w:rsidSect="002F1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18DB"/>
    <w:rsid w:val="004718DB"/>
    <w:rsid w:val="007D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2020-01-24T16:42:00Z</dcterms:created>
  <dcterms:modified xsi:type="dcterms:W3CDTF">2020-01-24T16:42:00Z</dcterms:modified>
</cp:coreProperties>
</file>