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3228CE">
        <w:t>9</w:t>
      </w:r>
      <w:r w:rsidR="003A3835">
        <w:t>2</w:t>
      </w:r>
      <w:r w:rsidR="00AE2D3E" w:rsidRPr="00514888">
        <w:t xml:space="preserve">/06, de </w:t>
      </w:r>
      <w:r w:rsidR="003228CE">
        <w:t>08</w:t>
      </w:r>
      <w:r w:rsidRPr="00514888">
        <w:t xml:space="preserve"> de </w:t>
      </w:r>
      <w:r w:rsidR="003228CE">
        <w:t>junho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3228CE" w:rsidP="005C6E75">
      <w:pPr>
        <w:tabs>
          <w:tab w:val="left" w:pos="3402"/>
        </w:tabs>
        <w:ind w:left="3402"/>
        <w:jc w:val="both"/>
      </w:pPr>
      <w:r>
        <w:t>Autoriza a conceder</w:t>
      </w:r>
      <w:r w:rsidR="0026174F">
        <w:t xml:space="preserve"> a</w:t>
      </w:r>
      <w:r>
        <w:t xml:space="preserve"> </w:t>
      </w:r>
      <w:r w:rsidR="0026174F">
        <w:t>bonificação adicional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3228CE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3228CE">
        <w:t xml:space="preserve">Autoriza a Prefeitura Municipal de Santa Bárbara do Monte Verde a pagar </w:t>
      </w:r>
      <w:r w:rsidR="0026174F">
        <w:t xml:space="preserve">bonificação </w:t>
      </w:r>
      <w:r w:rsidR="003228CE">
        <w:t xml:space="preserve">adicional aos funcionários municipais que </w:t>
      </w:r>
      <w:r w:rsidR="0026174F">
        <w:t>estiverem cursando universidade, cursos profissionalizantes e técnicos</w:t>
      </w:r>
      <w:r w:rsidR="003228CE">
        <w:t>.</w:t>
      </w:r>
    </w:p>
    <w:p w:rsidR="003228CE" w:rsidRDefault="003228CE" w:rsidP="002E7FF6">
      <w:pPr>
        <w:ind w:firstLine="851"/>
        <w:jc w:val="both"/>
        <w:rPr>
          <w:b/>
        </w:rPr>
      </w:pPr>
    </w:p>
    <w:p w:rsidR="00F307B4" w:rsidRPr="003228CE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6174F">
        <w:t>Esta Lei entra em vigor na data de sua publicação.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F307B4" w:rsidP="00AE2D3E">
      <w:pPr>
        <w:ind w:firstLine="851"/>
        <w:jc w:val="both"/>
      </w:pPr>
      <w:r>
        <w:rPr>
          <w:b/>
        </w:rPr>
        <w:t>Art. 3°-</w:t>
      </w:r>
      <w:r w:rsidR="0026174F">
        <w:t xml:space="preserve"> R</w:t>
      </w:r>
      <w:r w:rsidR="002E7FF6">
        <w:t>evo</w:t>
      </w:r>
      <w:r>
        <w:t>ga</w:t>
      </w:r>
      <w:r w:rsidR="0026174F">
        <w:t>m-se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3228CE">
        <w:t>08</w:t>
      </w:r>
      <w:r w:rsidR="00F307B4">
        <w:t xml:space="preserve"> de </w:t>
      </w:r>
      <w:r w:rsidR="003228CE">
        <w:t>Junho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6174F"/>
    <w:rsid w:val="002C78B7"/>
    <w:rsid w:val="002E7FF6"/>
    <w:rsid w:val="003228CE"/>
    <w:rsid w:val="003869B2"/>
    <w:rsid w:val="003A3835"/>
    <w:rsid w:val="00471A99"/>
    <w:rsid w:val="004F7016"/>
    <w:rsid w:val="00506D12"/>
    <w:rsid w:val="00514888"/>
    <w:rsid w:val="005807D5"/>
    <w:rsid w:val="005C6E75"/>
    <w:rsid w:val="00601DD0"/>
    <w:rsid w:val="00645341"/>
    <w:rsid w:val="00856CEB"/>
    <w:rsid w:val="0089526F"/>
    <w:rsid w:val="00923B0D"/>
    <w:rsid w:val="009750C9"/>
    <w:rsid w:val="00A24FBB"/>
    <w:rsid w:val="00A371C5"/>
    <w:rsid w:val="00A376BF"/>
    <w:rsid w:val="00A856B1"/>
    <w:rsid w:val="00AE2D3E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2019-09-02T18:04:00Z</dcterms:created>
  <dcterms:modified xsi:type="dcterms:W3CDTF">2019-09-02T18:07:00Z</dcterms:modified>
</cp:coreProperties>
</file>