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57" w:rsidRDefault="00E92257" w:rsidP="00E92257">
      <w:r>
        <w:t xml:space="preserve">Lei n° 328/07, de 08 de maio de 2007. </w:t>
      </w:r>
    </w:p>
    <w:p w:rsidR="00E92257" w:rsidRDefault="00E92257" w:rsidP="00E92257"/>
    <w:p w:rsidR="00E92257" w:rsidRDefault="00E92257" w:rsidP="00E92257"/>
    <w:p w:rsidR="00E92257" w:rsidRDefault="00E92257" w:rsidP="00E92257"/>
    <w:p w:rsidR="00E92257" w:rsidRDefault="00E92257" w:rsidP="00E92257">
      <w:pPr>
        <w:ind w:left="4395"/>
        <w:jc w:val="both"/>
      </w:pPr>
      <w:r>
        <w:t>Dispõe sob</w:t>
      </w:r>
      <w:r w:rsidR="00302505">
        <w:t>re</w:t>
      </w:r>
      <w:proofErr w:type="gramStart"/>
      <w:r w:rsidR="00302505">
        <w:t xml:space="preserve">  </w:t>
      </w:r>
      <w:proofErr w:type="gramEnd"/>
      <w:r w:rsidR="00302505">
        <w:t>D</w:t>
      </w:r>
      <w:r>
        <w:t xml:space="preserve">enominação  de logradouro público do Município de Santa Bárbara do Monte Verde. </w:t>
      </w:r>
    </w:p>
    <w:p w:rsidR="00E92257" w:rsidRDefault="00E92257" w:rsidP="00E92257">
      <w:pPr>
        <w:jc w:val="both"/>
      </w:pPr>
    </w:p>
    <w:p w:rsidR="00E92257" w:rsidRDefault="00E92257" w:rsidP="00E92257">
      <w:pPr>
        <w:ind w:firstLine="567"/>
        <w:jc w:val="both"/>
      </w:pPr>
    </w:p>
    <w:p w:rsidR="00E92257" w:rsidRDefault="00E92257" w:rsidP="00E92257">
      <w:pPr>
        <w:ind w:firstLine="567"/>
        <w:jc w:val="both"/>
      </w:pPr>
      <w:r>
        <w:t>A</w:t>
      </w:r>
      <w:proofErr w:type="gramStart"/>
      <w:r>
        <w:t xml:space="preserve">  </w:t>
      </w:r>
      <w:proofErr w:type="gramEnd"/>
      <w:r>
        <w:t xml:space="preserve">Câmara Municipal de   Santa  Bárbara do  Monte  Verde aprovou e eu, Prefeito Municipal, sanciono a seguinte Lei: </w:t>
      </w:r>
    </w:p>
    <w:p w:rsidR="00E92257" w:rsidRDefault="00E92257" w:rsidP="00E92257">
      <w:pPr>
        <w:ind w:firstLine="567"/>
        <w:jc w:val="both"/>
      </w:pPr>
    </w:p>
    <w:p w:rsidR="00E92257" w:rsidRDefault="00E92257" w:rsidP="00E92257">
      <w:pPr>
        <w:ind w:firstLine="567"/>
        <w:jc w:val="both"/>
      </w:pPr>
      <w:r w:rsidRPr="00E92257">
        <w:rPr>
          <w:b/>
        </w:rPr>
        <w:t>Art. 1° -</w:t>
      </w:r>
      <w:r>
        <w:t xml:space="preserve"> A Rua Principal do Distrito de São Sebastião do Barreado</w:t>
      </w:r>
      <w:proofErr w:type="gramStart"/>
      <w:r>
        <w:t xml:space="preserve">  </w:t>
      </w:r>
      <w:proofErr w:type="gramEnd"/>
      <w:r>
        <w:t xml:space="preserve">da Praça até  a saída de Rio Preto passa a  denominar-se "Rua   Manoel </w:t>
      </w:r>
      <w:proofErr w:type="spellStart"/>
      <w:r>
        <w:t>Dolor</w:t>
      </w:r>
      <w:proofErr w:type="spellEnd"/>
      <w:r>
        <w:t xml:space="preserve"> de  Oliveira Alves". Da Praça até o mata-burro passa</w:t>
      </w:r>
      <w:proofErr w:type="gramStart"/>
      <w:r>
        <w:t xml:space="preserve">  </w:t>
      </w:r>
      <w:proofErr w:type="gramEnd"/>
      <w:r>
        <w:t>a  denominar-se  "Rua  Silvér</w:t>
      </w:r>
      <w:r w:rsidR="00302505">
        <w:t xml:space="preserve">io </w:t>
      </w:r>
      <w:proofErr w:type="spellStart"/>
      <w:r w:rsidR="00302505">
        <w:t>Durço</w:t>
      </w:r>
      <w:proofErr w:type="spellEnd"/>
      <w:r w:rsidR="00302505">
        <w:t>".  Do</w:t>
      </w:r>
      <w:r>
        <w:t xml:space="preserve"> mata-burro até enfrente a casa do Sr. Carlinhos passa a</w:t>
      </w:r>
      <w:proofErr w:type="gramStart"/>
      <w:r>
        <w:t xml:space="preserve">  </w:t>
      </w:r>
      <w:proofErr w:type="gramEnd"/>
      <w:r>
        <w:t>denominar-se  "Rua  José Pereira  Machado". Da Praça até</w:t>
      </w:r>
      <w:proofErr w:type="gramStart"/>
      <w:r>
        <w:t xml:space="preserve">  </w:t>
      </w:r>
      <w:proofErr w:type="gramEnd"/>
      <w:r>
        <w:t xml:space="preserve">a ponte que dá saída para Rio das Flores passa a denominar-se "Rua </w:t>
      </w:r>
      <w:proofErr w:type="spellStart"/>
      <w:r>
        <w:t>Ladislau</w:t>
      </w:r>
      <w:proofErr w:type="spellEnd"/>
      <w:r>
        <w:t xml:space="preserve">   Cunha Lopes". </w:t>
      </w:r>
    </w:p>
    <w:p w:rsidR="00E92257" w:rsidRDefault="00E92257" w:rsidP="00E92257">
      <w:pPr>
        <w:ind w:firstLine="567"/>
        <w:jc w:val="both"/>
      </w:pPr>
    </w:p>
    <w:p w:rsidR="00E92257" w:rsidRDefault="00E92257" w:rsidP="00E92257">
      <w:pPr>
        <w:ind w:firstLine="567"/>
        <w:jc w:val="both"/>
      </w:pPr>
      <w:r w:rsidRPr="00E92257">
        <w:rPr>
          <w:b/>
        </w:rPr>
        <w:t>Art. 2°</w:t>
      </w:r>
      <w:r>
        <w:t xml:space="preserve"> - Esta Lei entra em vigor na data de sua publicação, revoga as disposições em</w:t>
      </w:r>
      <w:proofErr w:type="gramStart"/>
      <w:r>
        <w:t xml:space="preserve">  </w:t>
      </w:r>
      <w:proofErr w:type="gramEnd"/>
      <w:r>
        <w:t xml:space="preserve">contrário. </w:t>
      </w:r>
    </w:p>
    <w:p w:rsidR="00E92257" w:rsidRDefault="00E92257" w:rsidP="00E92257"/>
    <w:p w:rsidR="00E92257" w:rsidRDefault="00E92257" w:rsidP="00E92257">
      <w:r>
        <w:t xml:space="preserve">                  </w:t>
      </w:r>
    </w:p>
    <w:p w:rsidR="00E92257" w:rsidRDefault="00E92257" w:rsidP="00E92257">
      <w:r>
        <w:t xml:space="preserve">                                Santa Bárbara do Monte Verde, 08 de maio de 2007. </w:t>
      </w:r>
    </w:p>
    <w:p w:rsidR="00E92257" w:rsidRDefault="00E92257" w:rsidP="00E92257"/>
    <w:p w:rsidR="00E92257" w:rsidRDefault="00E92257" w:rsidP="00E92257"/>
    <w:p w:rsidR="00E92257" w:rsidRDefault="00302505" w:rsidP="00E92257">
      <w:r>
        <w:t xml:space="preserve">                                               Sylvio Silveira Martins Júnior</w:t>
      </w:r>
    </w:p>
    <w:p w:rsidR="00E92257" w:rsidRDefault="00E92257" w:rsidP="00E92257">
      <w:r>
        <w:t xml:space="preserve">                            </w:t>
      </w:r>
      <w:r w:rsidR="00302505">
        <w:t xml:space="preserve">                          </w:t>
      </w:r>
      <w:r>
        <w:t xml:space="preserve">  Prefeito Municipal </w:t>
      </w:r>
    </w:p>
    <w:p w:rsidR="006B7B5C" w:rsidRDefault="006B7B5C"/>
    <w:sectPr w:rsidR="006B7B5C" w:rsidSect="00E92257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92257"/>
    <w:rsid w:val="00302505"/>
    <w:rsid w:val="006B7B5C"/>
    <w:rsid w:val="00E9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2019-12-05T14:59:00Z</dcterms:created>
  <dcterms:modified xsi:type="dcterms:W3CDTF">2019-12-05T16:30:00Z</dcterms:modified>
</cp:coreProperties>
</file>