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151037">
        <w:t>81</w:t>
      </w:r>
      <w:r>
        <w:t xml:space="preserve">/2008, de </w:t>
      </w:r>
      <w:r w:rsidR="00B53A3A">
        <w:t>22</w:t>
      </w:r>
      <w:r>
        <w:t xml:space="preserve"> de abril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left="3402"/>
        <w:jc w:val="both"/>
      </w:pPr>
      <w:r>
        <w:t>Dispõe sobre Denominação de Logradouro Público do Município</w:t>
      </w:r>
      <w:r w:rsidR="00B66F2E">
        <w:t xml:space="preserve"> de Santa Bárbara do Monte Verde - MG</w:t>
      </w:r>
      <w:r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EF0434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B53A3A">
        <w:t xml:space="preserve">A </w:t>
      </w:r>
      <w:r w:rsidR="00EF0434">
        <w:t xml:space="preserve">Rua que se inicia na Rua Oliveiros Lídio de Almeida, próximo ao número 23, sendo perpendicular a esta, situado na sede do Município de santa Bárbara do Monte Verde, passa denominar-se </w:t>
      </w:r>
      <w:r w:rsidR="00EF0434">
        <w:rPr>
          <w:b/>
        </w:rPr>
        <w:t>"José Pereira de Paiva".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B53A3A">
        <w:t>22</w:t>
      </w:r>
      <w:r>
        <w:t xml:space="preserve"> de abril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151037"/>
    <w:rsid w:val="004B49D3"/>
    <w:rsid w:val="007A1A7B"/>
    <w:rsid w:val="009C4D36"/>
    <w:rsid w:val="00A81157"/>
    <w:rsid w:val="00B53A3A"/>
    <w:rsid w:val="00B66F2E"/>
    <w:rsid w:val="00D145E5"/>
    <w:rsid w:val="00DC2130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2019-08-01T13:44:00Z</dcterms:created>
  <dcterms:modified xsi:type="dcterms:W3CDTF">2019-08-01T13:50:00Z</dcterms:modified>
</cp:coreProperties>
</file>