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DE48BD">
        <w:t>8</w:t>
      </w:r>
      <w:r w:rsidR="000941AA">
        <w:t>4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0941AA">
        <w:t>Diploma de Mérito Desportivo.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EF0434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 xml:space="preserve">Fica concedido </w:t>
      </w:r>
      <w:r w:rsidR="000941AA">
        <w:t>Diploma de Mérito Desportivo ao Sr. Suedney Mello de Paiva.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941AA"/>
    <w:rsid w:val="001375DC"/>
    <w:rsid w:val="00350176"/>
    <w:rsid w:val="004B49D3"/>
    <w:rsid w:val="005D5D45"/>
    <w:rsid w:val="00725374"/>
    <w:rsid w:val="007A1A7B"/>
    <w:rsid w:val="007A21CD"/>
    <w:rsid w:val="009C4D36"/>
    <w:rsid w:val="00A81157"/>
    <w:rsid w:val="00B53A3A"/>
    <w:rsid w:val="00B66F2E"/>
    <w:rsid w:val="00DC2130"/>
    <w:rsid w:val="00DE48BD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2019-08-01T13:53:00Z</dcterms:created>
  <dcterms:modified xsi:type="dcterms:W3CDTF">2019-08-01T13:54:00Z</dcterms:modified>
</cp:coreProperties>
</file>