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FB4B83" w:rsidP="00FB4B83">
      <w:pPr>
        <w:ind w:firstLine="851"/>
        <w:jc w:val="both"/>
      </w:pPr>
      <w:r>
        <w:t>Lei n° 410/2008, de 11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FB4B83" w:rsidP="00FB4B83">
      <w:pPr>
        <w:ind w:left="3402"/>
        <w:jc w:val="both"/>
      </w:pPr>
      <w:r>
        <w:t>Concede Diploma de Mérito Desportivo.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concedido Diploma de Mérito Desportivo ao </w:t>
      </w:r>
      <w:r>
        <w:rPr>
          <w:b/>
        </w:rPr>
        <w:t>Sr. Antônio Carlos de Moreira.</w:t>
      </w:r>
    </w:p>
    <w:p w:rsidR="00FB4B83" w:rsidRDefault="00FB4B83" w:rsidP="00FB4B83">
      <w:pPr>
        <w:ind w:firstLine="851"/>
        <w:jc w:val="both"/>
        <w:rPr>
          <w:b/>
        </w:rPr>
      </w:pPr>
    </w:p>
    <w:p w:rsidR="00FB4B83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>Santa Bárbara do Monte Verde, 11 de novembro de 2008.</w:t>
      </w: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B83"/>
    <w:rsid w:val="005119F0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2019-08-08T14:01:00Z</dcterms:created>
  <dcterms:modified xsi:type="dcterms:W3CDTF">2019-08-08T14:07:00Z</dcterms:modified>
</cp:coreProperties>
</file>