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007E0B">
        <w:rPr>
          <w:b/>
          <w:sz w:val="28"/>
          <w:szCs w:val="28"/>
        </w:rPr>
        <w:t>575</w:t>
      </w:r>
      <w:r w:rsidR="004E2330">
        <w:rPr>
          <w:b/>
          <w:sz w:val="28"/>
          <w:szCs w:val="28"/>
        </w:rPr>
        <w:t>/2020</w:t>
      </w:r>
      <w:r w:rsidR="00325BA8" w:rsidRPr="001B684F">
        <w:rPr>
          <w:b/>
          <w:sz w:val="28"/>
          <w:szCs w:val="28"/>
        </w:rPr>
        <w:t>,</w:t>
      </w:r>
      <w:r w:rsidR="00007E0B">
        <w:rPr>
          <w:b/>
          <w:sz w:val="28"/>
          <w:szCs w:val="28"/>
        </w:rPr>
        <w:t xml:space="preserve"> de 11 de agosto de 2020</w:t>
      </w:r>
    </w:p>
    <w:p w:rsidR="00B02301" w:rsidRPr="003174F7" w:rsidRDefault="00970E33" w:rsidP="003174F7">
      <w:pPr>
        <w:ind w:firstLine="851"/>
        <w:jc w:val="both"/>
        <w:rPr>
          <w:sz w:val="26"/>
          <w:szCs w:val="26"/>
        </w:rPr>
      </w:pPr>
      <w:r w:rsidRPr="003B5898">
        <w:rPr>
          <w:color w:val="000000" w:themeColor="text1"/>
          <w:sz w:val="24"/>
          <w:szCs w:val="24"/>
        </w:rPr>
        <w:t>Ata da Reuni</w:t>
      </w:r>
      <w:r w:rsidR="00C34089" w:rsidRPr="003B5898">
        <w:rPr>
          <w:color w:val="000000" w:themeColor="text1"/>
          <w:sz w:val="24"/>
          <w:szCs w:val="24"/>
        </w:rPr>
        <w:t xml:space="preserve">ão Ordinária do dia </w:t>
      </w:r>
      <w:r w:rsidR="00007E0B" w:rsidRPr="003B5898">
        <w:rPr>
          <w:color w:val="000000" w:themeColor="text1"/>
          <w:sz w:val="24"/>
          <w:szCs w:val="24"/>
        </w:rPr>
        <w:t>onze de agosto</w:t>
      </w:r>
      <w:r w:rsidR="002B559B" w:rsidRPr="003B5898">
        <w:rPr>
          <w:color w:val="000000" w:themeColor="text1"/>
          <w:sz w:val="24"/>
          <w:szCs w:val="24"/>
        </w:rPr>
        <w:t xml:space="preserve"> </w:t>
      </w:r>
      <w:r w:rsidRPr="003B5898">
        <w:rPr>
          <w:color w:val="000000" w:themeColor="text1"/>
          <w:sz w:val="24"/>
          <w:szCs w:val="24"/>
        </w:rPr>
        <w:t xml:space="preserve">de Dois mil e </w:t>
      </w:r>
      <w:r w:rsidR="004E2330">
        <w:rPr>
          <w:color w:val="000000" w:themeColor="text1"/>
          <w:sz w:val="24"/>
          <w:szCs w:val="24"/>
        </w:rPr>
        <w:t>vinte</w:t>
      </w:r>
      <w:r w:rsidRPr="003B5898">
        <w:rPr>
          <w:color w:val="000000" w:themeColor="text1"/>
          <w:sz w:val="24"/>
          <w:szCs w:val="24"/>
        </w:rPr>
        <w:t>, às dezenove</w:t>
      </w:r>
      <w:r w:rsidR="00325BA8" w:rsidRPr="003B5898">
        <w:rPr>
          <w:color w:val="000000" w:themeColor="text1"/>
          <w:sz w:val="24"/>
          <w:szCs w:val="24"/>
        </w:rPr>
        <w:t xml:space="preserve"> </w:t>
      </w:r>
      <w:r w:rsidRPr="003B5898">
        <w:rPr>
          <w:color w:val="000000" w:themeColor="text1"/>
          <w:sz w:val="24"/>
          <w:szCs w:val="24"/>
        </w:rPr>
        <w:t xml:space="preserve">horas e </w:t>
      </w:r>
      <w:r w:rsidR="003B5898" w:rsidRPr="003B5898">
        <w:rPr>
          <w:color w:val="000000" w:themeColor="text1"/>
          <w:sz w:val="24"/>
          <w:szCs w:val="24"/>
        </w:rPr>
        <w:t xml:space="preserve">vinte e três minutos </w:t>
      </w:r>
      <w:r w:rsidRPr="003B5898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3B5898">
        <w:rPr>
          <w:color w:val="000000" w:themeColor="text1"/>
          <w:sz w:val="24"/>
          <w:szCs w:val="24"/>
        </w:rPr>
        <w:t>Roberto de Paula</w:t>
      </w:r>
      <w:r w:rsidRPr="003B5898">
        <w:rPr>
          <w:color w:val="000000" w:themeColor="text1"/>
          <w:sz w:val="24"/>
          <w:szCs w:val="24"/>
        </w:rPr>
        <w:t>, Adário de Fátima da Silva, Aloís</w:t>
      </w:r>
      <w:r w:rsidR="00007E0B" w:rsidRPr="003B5898">
        <w:rPr>
          <w:color w:val="000000" w:themeColor="text1"/>
          <w:sz w:val="24"/>
          <w:szCs w:val="24"/>
        </w:rPr>
        <w:t>io Guimarães de Carvalho Filho</w:t>
      </w:r>
      <w:r w:rsidRPr="003B5898">
        <w:rPr>
          <w:color w:val="000000" w:themeColor="text1"/>
          <w:sz w:val="24"/>
          <w:szCs w:val="24"/>
        </w:rPr>
        <w:t>, José Geraldo de Paiva, L</w:t>
      </w:r>
      <w:r w:rsidR="00007E0B" w:rsidRPr="003B5898">
        <w:rPr>
          <w:color w:val="000000" w:themeColor="text1"/>
          <w:sz w:val="24"/>
          <w:szCs w:val="24"/>
        </w:rPr>
        <w:t xml:space="preserve">ucilene da Silva Fonseca Paiva, </w:t>
      </w:r>
      <w:r w:rsidR="00946D40" w:rsidRPr="003B5898">
        <w:rPr>
          <w:color w:val="000000" w:themeColor="text1"/>
          <w:sz w:val="24"/>
          <w:szCs w:val="24"/>
        </w:rPr>
        <w:t>Vilma José de Moura</w:t>
      </w:r>
      <w:r w:rsidRPr="003B5898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3B5898">
        <w:rPr>
          <w:b/>
          <w:color w:val="000000" w:themeColor="text1"/>
          <w:sz w:val="24"/>
          <w:szCs w:val="24"/>
        </w:rPr>
        <w:t xml:space="preserve">iniciada a Sessão Ordinária. </w:t>
      </w:r>
      <w:r w:rsidRPr="003B5898">
        <w:rPr>
          <w:color w:val="000000" w:themeColor="text1"/>
          <w:sz w:val="24"/>
          <w:szCs w:val="24"/>
        </w:rPr>
        <w:t>Solicitou ao vereador Aloísio</w:t>
      </w:r>
      <w:r w:rsidR="00AE047F" w:rsidRPr="003B5898">
        <w:rPr>
          <w:color w:val="000000" w:themeColor="text1"/>
          <w:sz w:val="24"/>
          <w:szCs w:val="24"/>
        </w:rPr>
        <w:t xml:space="preserve"> Guimarães de Carvalho Filho</w:t>
      </w:r>
      <w:r w:rsidRPr="003B5898">
        <w:rPr>
          <w:color w:val="000000" w:themeColor="text1"/>
          <w:sz w:val="24"/>
          <w:szCs w:val="24"/>
        </w:rPr>
        <w:t xml:space="preserve"> a leitura de um versículo da Bíblia</w:t>
      </w:r>
      <w:r w:rsidR="000B7453" w:rsidRPr="003B5898">
        <w:rPr>
          <w:color w:val="000000" w:themeColor="text1"/>
          <w:sz w:val="24"/>
          <w:szCs w:val="24"/>
        </w:rPr>
        <w:t>.</w:t>
      </w:r>
      <w:r w:rsidR="00C34089" w:rsidRPr="003B5898">
        <w:rPr>
          <w:color w:val="000000" w:themeColor="text1"/>
          <w:sz w:val="24"/>
          <w:szCs w:val="24"/>
        </w:rPr>
        <w:t xml:space="preserve"> </w:t>
      </w:r>
      <w:r w:rsidR="00007E0B" w:rsidRPr="003B5898">
        <w:rPr>
          <w:color w:val="000000" w:themeColor="text1"/>
          <w:sz w:val="24"/>
          <w:szCs w:val="24"/>
        </w:rPr>
        <w:t xml:space="preserve">Após, </w:t>
      </w:r>
      <w:r w:rsidRPr="003B5898">
        <w:rPr>
          <w:color w:val="000000" w:themeColor="text1"/>
          <w:sz w:val="24"/>
          <w:szCs w:val="24"/>
        </w:rPr>
        <w:t>o vereador José Roberto</w:t>
      </w:r>
      <w:r w:rsidR="00AE047F" w:rsidRPr="003B5898">
        <w:rPr>
          <w:color w:val="000000" w:themeColor="text1"/>
          <w:sz w:val="24"/>
          <w:szCs w:val="24"/>
        </w:rPr>
        <w:t xml:space="preserve"> de Paula</w:t>
      </w:r>
      <w:r w:rsidRPr="003B5898">
        <w:rPr>
          <w:color w:val="000000" w:themeColor="text1"/>
          <w:sz w:val="24"/>
          <w:szCs w:val="24"/>
        </w:rPr>
        <w:t xml:space="preserve">, a pedido do presidente, leu a Ata </w:t>
      </w:r>
      <w:r w:rsidR="003B5898" w:rsidRPr="003B5898">
        <w:rPr>
          <w:color w:val="000000" w:themeColor="text1"/>
          <w:sz w:val="24"/>
          <w:szCs w:val="24"/>
        </w:rPr>
        <w:t>de nº 573 e nº 574 sendo</w:t>
      </w:r>
      <w:r w:rsidRPr="003B5898">
        <w:rPr>
          <w:color w:val="000000" w:themeColor="text1"/>
          <w:sz w:val="24"/>
          <w:szCs w:val="24"/>
        </w:rPr>
        <w:t xml:space="preserve"> colocada em discussão e aprovada por todos os Edis. Iniciando o </w:t>
      </w:r>
      <w:r w:rsidRPr="003B5898">
        <w:rPr>
          <w:b/>
          <w:color w:val="000000" w:themeColor="text1"/>
          <w:sz w:val="24"/>
          <w:szCs w:val="24"/>
        </w:rPr>
        <w:t>expediente</w:t>
      </w:r>
      <w:r w:rsidRPr="003B5898">
        <w:rPr>
          <w:color w:val="000000" w:themeColor="text1"/>
          <w:sz w:val="24"/>
          <w:szCs w:val="24"/>
        </w:rPr>
        <w:t xml:space="preserve"> do dia</w:t>
      </w:r>
      <w:r w:rsidR="003B5898">
        <w:rPr>
          <w:color w:val="000000" w:themeColor="text1"/>
          <w:sz w:val="24"/>
          <w:szCs w:val="24"/>
        </w:rPr>
        <w:t>,</w:t>
      </w:r>
      <w:r w:rsidR="00A033ED" w:rsidRPr="003B5898">
        <w:rPr>
          <w:color w:val="000000" w:themeColor="text1"/>
          <w:sz w:val="24"/>
          <w:szCs w:val="24"/>
        </w:rPr>
        <w:t xml:space="preserve"> </w:t>
      </w:r>
      <w:r w:rsidR="003B5898" w:rsidRPr="003B5898">
        <w:rPr>
          <w:color w:val="000000" w:themeColor="text1"/>
          <w:sz w:val="24"/>
          <w:szCs w:val="24"/>
        </w:rPr>
        <w:t xml:space="preserve">o vereador José Geraldo de Paiva fez a indicação verbal solicitando </w:t>
      </w:r>
      <w:r w:rsidR="003B5898" w:rsidRPr="003B5898">
        <w:rPr>
          <w:rFonts w:ascii="Calibri" w:eastAsia="Times New Roman" w:hAnsi="Calibri" w:cs="Times New Roman"/>
          <w:sz w:val="24"/>
          <w:szCs w:val="24"/>
        </w:rPr>
        <w:t xml:space="preserve">resposta quanto ao cumprimento do art.16 da Lei Orgânica Municipal e também </w:t>
      </w:r>
      <w:r w:rsidR="003B5898" w:rsidRPr="003B5898">
        <w:rPr>
          <w:sz w:val="24"/>
          <w:szCs w:val="24"/>
        </w:rPr>
        <w:t xml:space="preserve">esclarecimentos quanto as providências que estão sendo tomadas e os respectivos recursos recebidos do Governo Estadual e Federal para ações afim de combater ao </w:t>
      </w:r>
      <w:proofErr w:type="spellStart"/>
      <w:r w:rsidR="003B5898" w:rsidRPr="003B5898">
        <w:rPr>
          <w:sz w:val="24"/>
          <w:szCs w:val="24"/>
        </w:rPr>
        <w:t>Covid</w:t>
      </w:r>
      <w:proofErr w:type="spellEnd"/>
      <w:r w:rsidR="003B5898" w:rsidRPr="003B5898">
        <w:rPr>
          <w:sz w:val="24"/>
          <w:szCs w:val="24"/>
        </w:rPr>
        <w:t>-19. O vereador José Roberto de Paula</w:t>
      </w:r>
      <w:r w:rsidR="003B5898">
        <w:rPr>
          <w:sz w:val="24"/>
          <w:szCs w:val="24"/>
        </w:rPr>
        <w:t xml:space="preserve"> fez a indicação verbal</w:t>
      </w:r>
      <w:r w:rsidR="003B5898" w:rsidRPr="003B5898">
        <w:rPr>
          <w:sz w:val="24"/>
          <w:szCs w:val="24"/>
        </w:rPr>
        <w:t xml:space="preserve"> solicita</w:t>
      </w:r>
      <w:r w:rsidR="003B5898">
        <w:rPr>
          <w:sz w:val="24"/>
          <w:szCs w:val="24"/>
        </w:rPr>
        <w:t>ndo</w:t>
      </w:r>
      <w:r w:rsidR="003B5898" w:rsidRPr="003B5898">
        <w:rPr>
          <w:sz w:val="24"/>
          <w:szCs w:val="24"/>
        </w:rPr>
        <w:t xml:space="preserve"> que seja feito a limpeza das ruas, </w:t>
      </w:r>
      <w:proofErr w:type="spellStart"/>
      <w:r w:rsidR="003B5898" w:rsidRPr="003B5898">
        <w:rPr>
          <w:sz w:val="24"/>
          <w:szCs w:val="24"/>
        </w:rPr>
        <w:t>ensaibramento</w:t>
      </w:r>
      <w:proofErr w:type="spellEnd"/>
      <w:r w:rsidR="003B5898" w:rsidRPr="003B5898">
        <w:rPr>
          <w:sz w:val="24"/>
          <w:szCs w:val="24"/>
        </w:rPr>
        <w:t xml:space="preserve"> e </w:t>
      </w:r>
      <w:proofErr w:type="spellStart"/>
      <w:r w:rsidR="003B5898" w:rsidRPr="003B5898">
        <w:rPr>
          <w:sz w:val="24"/>
          <w:szCs w:val="24"/>
        </w:rPr>
        <w:t>patrolamento</w:t>
      </w:r>
      <w:proofErr w:type="spellEnd"/>
      <w:r w:rsidR="003B5898" w:rsidRPr="003B5898">
        <w:rPr>
          <w:sz w:val="24"/>
          <w:szCs w:val="24"/>
        </w:rPr>
        <w:t xml:space="preserve"> no distrito de Três Cruzes. O vereador José Geraldo de Paiva </w:t>
      </w:r>
      <w:r w:rsidR="003B5898">
        <w:rPr>
          <w:sz w:val="24"/>
          <w:szCs w:val="24"/>
        </w:rPr>
        <w:t xml:space="preserve">fez a indicação verbal </w:t>
      </w:r>
      <w:r w:rsidR="003B5898" w:rsidRPr="003B5898">
        <w:rPr>
          <w:sz w:val="24"/>
          <w:szCs w:val="24"/>
        </w:rPr>
        <w:t>solicita</w:t>
      </w:r>
      <w:r w:rsidR="003B5898">
        <w:rPr>
          <w:sz w:val="24"/>
          <w:szCs w:val="24"/>
        </w:rPr>
        <w:t>ndo</w:t>
      </w:r>
      <w:r w:rsidR="003B5898" w:rsidRPr="003B5898">
        <w:rPr>
          <w:sz w:val="24"/>
          <w:szCs w:val="24"/>
        </w:rPr>
        <w:t xml:space="preserve"> que seja tomada providências em </w:t>
      </w:r>
      <w:r w:rsidR="009A667F">
        <w:rPr>
          <w:sz w:val="24"/>
          <w:szCs w:val="24"/>
        </w:rPr>
        <w:t>relação a mina São Luís quanto à</w:t>
      </w:r>
      <w:r w:rsidR="003B5898" w:rsidRPr="003B5898">
        <w:rPr>
          <w:sz w:val="24"/>
          <w:szCs w:val="24"/>
        </w:rPr>
        <w:t xml:space="preserve"> </w:t>
      </w:r>
      <w:proofErr w:type="spellStart"/>
      <w:r w:rsidR="003B5898" w:rsidRPr="003B5898">
        <w:rPr>
          <w:sz w:val="24"/>
          <w:szCs w:val="24"/>
        </w:rPr>
        <w:t>potabilidade</w:t>
      </w:r>
      <w:proofErr w:type="spellEnd"/>
      <w:r w:rsidR="003B5898" w:rsidRPr="003B5898">
        <w:rPr>
          <w:sz w:val="24"/>
          <w:szCs w:val="24"/>
        </w:rPr>
        <w:t xml:space="preserve"> da água. O vereador Aloísio Guimarães de Carvalho Filho</w:t>
      </w:r>
      <w:r w:rsidR="003B5898">
        <w:rPr>
          <w:sz w:val="24"/>
          <w:szCs w:val="24"/>
        </w:rPr>
        <w:t xml:space="preserve"> fez a indicação verbal </w:t>
      </w:r>
      <w:r w:rsidR="003B5898" w:rsidRPr="003B5898">
        <w:rPr>
          <w:sz w:val="24"/>
          <w:szCs w:val="24"/>
        </w:rPr>
        <w:t>solicita</w:t>
      </w:r>
      <w:r w:rsidR="003B5898">
        <w:rPr>
          <w:sz w:val="24"/>
          <w:szCs w:val="24"/>
        </w:rPr>
        <w:t>ndo</w:t>
      </w:r>
      <w:r w:rsidR="003B5898" w:rsidRPr="003B5898">
        <w:rPr>
          <w:sz w:val="24"/>
          <w:szCs w:val="24"/>
        </w:rPr>
        <w:t xml:space="preserve"> que a coleta de lixo do distrito de </w:t>
      </w:r>
      <w:proofErr w:type="spellStart"/>
      <w:r w:rsidR="003B5898" w:rsidRPr="003B5898">
        <w:rPr>
          <w:sz w:val="24"/>
          <w:szCs w:val="24"/>
        </w:rPr>
        <w:t>Pirapitinga</w:t>
      </w:r>
      <w:proofErr w:type="spellEnd"/>
      <w:r w:rsidR="003B5898" w:rsidRPr="003B5898">
        <w:rPr>
          <w:sz w:val="24"/>
          <w:szCs w:val="24"/>
        </w:rPr>
        <w:t xml:space="preserve"> seja aumentada para 03(três) vezes ao mês.</w:t>
      </w:r>
      <w:r w:rsidR="008964F1">
        <w:rPr>
          <w:sz w:val="24"/>
          <w:szCs w:val="24"/>
        </w:rPr>
        <w:t xml:space="preserve"> A vereadora </w:t>
      </w:r>
      <w:proofErr w:type="spellStart"/>
      <w:r w:rsidR="008964F1">
        <w:rPr>
          <w:sz w:val="24"/>
          <w:szCs w:val="24"/>
        </w:rPr>
        <w:t>Lucilene</w:t>
      </w:r>
      <w:proofErr w:type="spellEnd"/>
      <w:r w:rsidR="008964F1">
        <w:rPr>
          <w:sz w:val="24"/>
          <w:szCs w:val="24"/>
        </w:rPr>
        <w:t xml:space="preserve"> da Silva Fonseca Paiva sugere que seja feito uma moção de aplauso para os funcionários contratados que deixaram os cargos como uma forma de agradecimento ao serviço prestado e desejando boas vindas aos </w:t>
      </w:r>
      <w:r w:rsidR="008964F1" w:rsidRPr="00354292">
        <w:rPr>
          <w:color w:val="000000" w:themeColor="text1"/>
          <w:sz w:val="24"/>
          <w:szCs w:val="24"/>
        </w:rPr>
        <w:t xml:space="preserve">servidores que foram aprovados no concurso público. O vereador </w:t>
      </w:r>
      <w:proofErr w:type="spellStart"/>
      <w:r w:rsidR="008964F1" w:rsidRPr="00354292">
        <w:rPr>
          <w:color w:val="000000" w:themeColor="text1"/>
          <w:sz w:val="24"/>
          <w:szCs w:val="24"/>
        </w:rPr>
        <w:t>Adário</w:t>
      </w:r>
      <w:proofErr w:type="spellEnd"/>
      <w:r w:rsidR="008964F1" w:rsidRPr="00354292">
        <w:rPr>
          <w:color w:val="000000" w:themeColor="text1"/>
          <w:sz w:val="24"/>
          <w:szCs w:val="24"/>
        </w:rPr>
        <w:t xml:space="preserve"> de Fátima da Silva fez a indicação verbal</w:t>
      </w:r>
      <w:r w:rsidR="00354292" w:rsidRPr="00354292">
        <w:rPr>
          <w:color w:val="000000" w:themeColor="text1"/>
          <w:sz w:val="24"/>
          <w:szCs w:val="24"/>
        </w:rPr>
        <w:t xml:space="preserve"> reiterando a indicação para que seja finalizado a construção do </w:t>
      </w:r>
      <w:proofErr w:type="spellStart"/>
      <w:r w:rsidR="00354292" w:rsidRPr="00354292">
        <w:rPr>
          <w:color w:val="000000" w:themeColor="text1"/>
          <w:sz w:val="24"/>
          <w:szCs w:val="24"/>
        </w:rPr>
        <w:t>manilhamento</w:t>
      </w:r>
      <w:proofErr w:type="spellEnd"/>
      <w:r w:rsidR="00354292" w:rsidRPr="00354292">
        <w:rPr>
          <w:color w:val="000000" w:themeColor="text1"/>
          <w:sz w:val="24"/>
          <w:szCs w:val="24"/>
        </w:rPr>
        <w:t xml:space="preserve"> da Rua Sebastião José de Paula até a Rua José Sales de Almeida, na qual passa na residência do </w:t>
      </w:r>
      <w:proofErr w:type="spellStart"/>
      <w:r w:rsidR="00354292" w:rsidRPr="00354292">
        <w:rPr>
          <w:color w:val="000000" w:themeColor="text1"/>
          <w:sz w:val="24"/>
          <w:szCs w:val="24"/>
        </w:rPr>
        <w:t>Adalton</w:t>
      </w:r>
      <w:proofErr w:type="spellEnd"/>
      <w:r w:rsidR="00354292" w:rsidRPr="00354292">
        <w:rPr>
          <w:color w:val="000000" w:themeColor="text1"/>
          <w:sz w:val="24"/>
          <w:szCs w:val="24"/>
        </w:rPr>
        <w:t xml:space="preserve"> de Oliveira da Silva. </w:t>
      </w:r>
      <w:r w:rsidR="008964F1" w:rsidRPr="00354292">
        <w:rPr>
          <w:color w:val="000000" w:themeColor="text1"/>
          <w:sz w:val="24"/>
          <w:szCs w:val="24"/>
        </w:rPr>
        <w:t xml:space="preserve">A vereadora </w:t>
      </w:r>
      <w:proofErr w:type="spellStart"/>
      <w:r w:rsidR="008964F1" w:rsidRPr="00354292">
        <w:rPr>
          <w:color w:val="000000" w:themeColor="text1"/>
          <w:sz w:val="24"/>
          <w:szCs w:val="24"/>
        </w:rPr>
        <w:t>Lucilene</w:t>
      </w:r>
      <w:proofErr w:type="spellEnd"/>
      <w:r w:rsidR="008964F1" w:rsidRPr="00354292">
        <w:rPr>
          <w:color w:val="000000" w:themeColor="text1"/>
          <w:sz w:val="24"/>
          <w:szCs w:val="24"/>
        </w:rPr>
        <w:t xml:space="preserve"> da Silva Fonseca Paiva fez uso da tribuna e fez um agradecimento </w:t>
      </w:r>
      <w:r w:rsidR="00EB0E5B" w:rsidRPr="00354292">
        <w:rPr>
          <w:color w:val="000000" w:themeColor="text1"/>
          <w:sz w:val="24"/>
          <w:szCs w:val="24"/>
        </w:rPr>
        <w:t xml:space="preserve">ao Executivo </w:t>
      </w:r>
      <w:r w:rsidR="008964F1" w:rsidRPr="00354292">
        <w:rPr>
          <w:color w:val="000000" w:themeColor="text1"/>
          <w:sz w:val="24"/>
          <w:szCs w:val="24"/>
        </w:rPr>
        <w:t xml:space="preserve">por resolver a falta d'água no Bairro São Cristovão </w:t>
      </w:r>
      <w:r w:rsidR="00EB0E5B" w:rsidRPr="00354292">
        <w:rPr>
          <w:color w:val="000000" w:themeColor="text1"/>
          <w:sz w:val="24"/>
          <w:szCs w:val="24"/>
        </w:rPr>
        <w:t>onde foi refeito o</w:t>
      </w:r>
      <w:r w:rsidR="008964F1" w:rsidRPr="00354292">
        <w:rPr>
          <w:color w:val="000000" w:themeColor="text1"/>
          <w:sz w:val="24"/>
          <w:szCs w:val="24"/>
        </w:rPr>
        <w:t xml:space="preserve"> encanamento e citou um fato que aconteceu</w:t>
      </w:r>
      <w:r w:rsidR="00EB0E5B" w:rsidRPr="00354292">
        <w:rPr>
          <w:color w:val="000000" w:themeColor="text1"/>
          <w:sz w:val="24"/>
          <w:szCs w:val="24"/>
        </w:rPr>
        <w:t>,</w:t>
      </w:r>
      <w:r w:rsidR="008964F1" w:rsidRPr="00354292">
        <w:rPr>
          <w:color w:val="000000" w:themeColor="text1"/>
          <w:sz w:val="24"/>
          <w:szCs w:val="24"/>
        </w:rPr>
        <w:t xml:space="preserve"> onde mesmo </w:t>
      </w:r>
      <w:r w:rsidR="00EB0E5B" w:rsidRPr="00354292">
        <w:rPr>
          <w:color w:val="000000" w:themeColor="text1"/>
          <w:sz w:val="24"/>
          <w:szCs w:val="24"/>
        </w:rPr>
        <w:t>depois de refazer e abastecer as caixas d'água</w:t>
      </w:r>
      <w:r w:rsidR="008964F1" w:rsidRPr="00354292">
        <w:rPr>
          <w:color w:val="000000" w:themeColor="text1"/>
          <w:sz w:val="24"/>
          <w:szCs w:val="24"/>
        </w:rPr>
        <w:t xml:space="preserve"> </w:t>
      </w:r>
      <w:r w:rsidR="00EB0E5B" w:rsidRPr="00354292">
        <w:rPr>
          <w:color w:val="000000" w:themeColor="text1"/>
          <w:sz w:val="24"/>
          <w:szCs w:val="24"/>
        </w:rPr>
        <w:t>havia relatos de moradores sobre a falta e f</w:t>
      </w:r>
      <w:r w:rsidR="008964F1" w:rsidRPr="00354292">
        <w:rPr>
          <w:color w:val="000000" w:themeColor="text1"/>
          <w:sz w:val="24"/>
          <w:szCs w:val="24"/>
        </w:rPr>
        <w:t>oi constatado que havia</w:t>
      </w:r>
      <w:r w:rsidR="008964F1" w:rsidRPr="009A667F">
        <w:rPr>
          <w:color w:val="000000" w:themeColor="text1"/>
          <w:sz w:val="24"/>
          <w:szCs w:val="24"/>
        </w:rPr>
        <w:t xml:space="preserve"> registros fechados.</w:t>
      </w:r>
      <w:r w:rsidR="00EB0E5B" w:rsidRPr="009A667F">
        <w:rPr>
          <w:color w:val="000000" w:themeColor="text1"/>
          <w:sz w:val="24"/>
          <w:szCs w:val="24"/>
        </w:rPr>
        <w:t xml:space="preserve"> O Presidente José Carlos de Almeida Lima, falou também sobre a importância de conscientização de economia de cada cidadão. Após foi feita a leitura do </w:t>
      </w:r>
      <w:r w:rsidR="00EB0E5B" w:rsidRPr="009A667F">
        <w:rPr>
          <w:sz w:val="24"/>
          <w:szCs w:val="24"/>
        </w:rPr>
        <w:t xml:space="preserve">despacho </w:t>
      </w:r>
      <w:r w:rsidR="00EB0E5B" w:rsidRPr="009A667F">
        <w:rPr>
          <w:color w:val="000000" w:themeColor="text1"/>
          <w:sz w:val="24"/>
          <w:szCs w:val="24"/>
        </w:rPr>
        <w:t xml:space="preserve">recebido da Procuradoria Geral da Justiça do Ministério Público de Minas Gerais onde </w:t>
      </w:r>
      <w:r w:rsidR="00EB0E5B" w:rsidRPr="009A667F">
        <w:rPr>
          <w:sz w:val="24"/>
          <w:szCs w:val="24"/>
        </w:rPr>
        <w:t>determinou o arquivamento do procedimento administrativo pela procuradoria e do ato administrativo que revogou a supra resolução 05/2018.</w:t>
      </w:r>
      <w:r w:rsidR="001C5A04">
        <w:rPr>
          <w:sz w:val="24"/>
          <w:szCs w:val="24"/>
        </w:rPr>
        <w:t xml:space="preserve"> No uso da tribuna, o vereador </w:t>
      </w:r>
      <w:proofErr w:type="spellStart"/>
      <w:r w:rsidR="001C5A04">
        <w:rPr>
          <w:sz w:val="24"/>
          <w:szCs w:val="24"/>
        </w:rPr>
        <w:t>Adário</w:t>
      </w:r>
      <w:proofErr w:type="spellEnd"/>
      <w:r w:rsidR="001C5A04">
        <w:rPr>
          <w:sz w:val="24"/>
          <w:szCs w:val="24"/>
        </w:rPr>
        <w:t xml:space="preserve"> de Fátima da Silva solicita ao executivo a relação de gastos referentes a emenda parlamentar no valor de cem mil reais (100.000,00) da Deputada Federal Margarida Salomão que foi utilizada na reforma do Posto de Saúde em Conceição do Monte Alegre e também solicita informações sobre um outro envio de uma emenda parlamentar no valor de cem mil reais, esclare</w:t>
      </w:r>
      <w:r w:rsidR="004B1E31">
        <w:rPr>
          <w:sz w:val="24"/>
          <w:szCs w:val="24"/>
        </w:rPr>
        <w:t xml:space="preserve">cendo a destinação do recurso. O vereador José Geraldo de Paiva, questionou a falta de segurança pública no Município onde tem sido recorrente delitos, </w:t>
      </w:r>
      <w:r w:rsidR="00E4540B">
        <w:rPr>
          <w:sz w:val="24"/>
          <w:szCs w:val="24"/>
        </w:rPr>
        <w:t>furtos, como o último que ocorreu na cachoeira onde foi levado um notebook</w:t>
      </w:r>
      <w:r w:rsidR="004B1E31">
        <w:rPr>
          <w:sz w:val="24"/>
          <w:szCs w:val="24"/>
        </w:rPr>
        <w:t>, vandalismo e a queima de patrimônios públicos</w:t>
      </w:r>
      <w:r w:rsidR="00E4540B">
        <w:rPr>
          <w:sz w:val="24"/>
          <w:szCs w:val="24"/>
        </w:rPr>
        <w:t xml:space="preserve">, e o mesmo, solicitou que fosse agilizada as investigações. Ainda com a palavra, o vereador indaga qual o critério utilizado para que o trator agrícola possa atender os produtores rurais. </w:t>
      </w:r>
      <w:r w:rsidR="003174F7">
        <w:rPr>
          <w:sz w:val="24"/>
          <w:szCs w:val="24"/>
        </w:rPr>
        <w:t xml:space="preserve"> O vereador José Roberto de Paula pediu que constasse em Ata os falecimentos de Nair</w:t>
      </w:r>
      <w:r w:rsidR="00DB0707">
        <w:rPr>
          <w:sz w:val="24"/>
          <w:szCs w:val="24"/>
        </w:rPr>
        <w:t xml:space="preserve"> Moreira Ávila</w:t>
      </w:r>
      <w:r w:rsidR="003174F7">
        <w:rPr>
          <w:sz w:val="24"/>
          <w:szCs w:val="24"/>
        </w:rPr>
        <w:t xml:space="preserve">, Maria Rita Nogueira, Pedro Moreira, </w:t>
      </w:r>
      <w:r w:rsidR="00592BD5">
        <w:rPr>
          <w:sz w:val="24"/>
          <w:szCs w:val="24"/>
        </w:rPr>
        <w:t xml:space="preserve">Geraldo Ferreira da Cunha, </w:t>
      </w:r>
      <w:r w:rsidR="003174F7">
        <w:rPr>
          <w:sz w:val="24"/>
          <w:szCs w:val="24"/>
        </w:rPr>
        <w:t>João Duque de Almeida Filho, Sebastião José de Almeida, Maria da Conceição e Dinho Fabrício e o vereador Aloísio Guimarães de Carvalho Filho pediu que constasse o falecimento de Valeriano Fernando da Silva.</w:t>
      </w:r>
      <w:r w:rsidR="003174F7">
        <w:rPr>
          <w:sz w:val="26"/>
          <w:szCs w:val="26"/>
        </w:rPr>
        <w:t xml:space="preserve"> </w:t>
      </w:r>
      <w:r w:rsidR="00B02301" w:rsidRPr="00832951">
        <w:rPr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</w:p>
    <w:p w:rsidR="00B538EC" w:rsidRPr="00832951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lastRenderedPageBreak/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970E33" w:rsidRPr="00FA6B5B" w:rsidRDefault="00970E33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sectPr w:rsidR="00970E33" w:rsidRPr="00FA6B5B" w:rsidSect="00C7586E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07E0B"/>
    <w:rsid w:val="0001536E"/>
    <w:rsid w:val="0004612C"/>
    <w:rsid w:val="000505F2"/>
    <w:rsid w:val="00060C66"/>
    <w:rsid w:val="00083A73"/>
    <w:rsid w:val="0009539C"/>
    <w:rsid w:val="000B48B0"/>
    <w:rsid w:val="000B7453"/>
    <w:rsid w:val="000F139A"/>
    <w:rsid w:val="000F222E"/>
    <w:rsid w:val="000F4C5A"/>
    <w:rsid w:val="00101959"/>
    <w:rsid w:val="001033D3"/>
    <w:rsid w:val="00124DF4"/>
    <w:rsid w:val="00144EDE"/>
    <w:rsid w:val="001960B9"/>
    <w:rsid w:val="00197B3E"/>
    <w:rsid w:val="001B27B6"/>
    <w:rsid w:val="001B427A"/>
    <w:rsid w:val="001C5A04"/>
    <w:rsid w:val="001E4962"/>
    <w:rsid w:val="00201DAB"/>
    <w:rsid w:val="00241CF9"/>
    <w:rsid w:val="00285849"/>
    <w:rsid w:val="0028615D"/>
    <w:rsid w:val="00291A14"/>
    <w:rsid w:val="002946D3"/>
    <w:rsid w:val="002B559B"/>
    <w:rsid w:val="002F151F"/>
    <w:rsid w:val="00301A71"/>
    <w:rsid w:val="003174F7"/>
    <w:rsid w:val="00325BA8"/>
    <w:rsid w:val="00343407"/>
    <w:rsid w:val="00343FED"/>
    <w:rsid w:val="00354292"/>
    <w:rsid w:val="003709A7"/>
    <w:rsid w:val="00371B7F"/>
    <w:rsid w:val="0039653F"/>
    <w:rsid w:val="003A73E9"/>
    <w:rsid w:val="003B5898"/>
    <w:rsid w:val="003E545D"/>
    <w:rsid w:val="00435C1F"/>
    <w:rsid w:val="00465B65"/>
    <w:rsid w:val="00482B23"/>
    <w:rsid w:val="00487174"/>
    <w:rsid w:val="004A0882"/>
    <w:rsid w:val="004B1E31"/>
    <w:rsid w:val="004B331C"/>
    <w:rsid w:val="004E2330"/>
    <w:rsid w:val="004E4817"/>
    <w:rsid w:val="004E4872"/>
    <w:rsid w:val="00532F0B"/>
    <w:rsid w:val="005333A4"/>
    <w:rsid w:val="005373E8"/>
    <w:rsid w:val="00565EA2"/>
    <w:rsid w:val="00580367"/>
    <w:rsid w:val="00592BD5"/>
    <w:rsid w:val="005E3453"/>
    <w:rsid w:val="00607B62"/>
    <w:rsid w:val="00607C78"/>
    <w:rsid w:val="00634F0A"/>
    <w:rsid w:val="00692FC5"/>
    <w:rsid w:val="0069713E"/>
    <w:rsid w:val="006C51AC"/>
    <w:rsid w:val="006D3753"/>
    <w:rsid w:val="006E2777"/>
    <w:rsid w:val="00700FF5"/>
    <w:rsid w:val="00724A44"/>
    <w:rsid w:val="00735D42"/>
    <w:rsid w:val="00753BDC"/>
    <w:rsid w:val="007A5BA5"/>
    <w:rsid w:val="007D3704"/>
    <w:rsid w:val="007D610A"/>
    <w:rsid w:val="007D7846"/>
    <w:rsid w:val="008034F6"/>
    <w:rsid w:val="00805968"/>
    <w:rsid w:val="00810C6D"/>
    <w:rsid w:val="00830783"/>
    <w:rsid w:val="00832951"/>
    <w:rsid w:val="0085342E"/>
    <w:rsid w:val="00882330"/>
    <w:rsid w:val="008964F1"/>
    <w:rsid w:val="008B01B5"/>
    <w:rsid w:val="008B55D5"/>
    <w:rsid w:val="008D2326"/>
    <w:rsid w:val="008F4027"/>
    <w:rsid w:val="00946D40"/>
    <w:rsid w:val="009645EA"/>
    <w:rsid w:val="00967A85"/>
    <w:rsid w:val="00970E33"/>
    <w:rsid w:val="00974245"/>
    <w:rsid w:val="0097639F"/>
    <w:rsid w:val="009A667F"/>
    <w:rsid w:val="009A6C3E"/>
    <w:rsid w:val="009B5191"/>
    <w:rsid w:val="009C2FB6"/>
    <w:rsid w:val="009E4A8C"/>
    <w:rsid w:val="009F0220"/>
    <w:rsid w:val="00A001D0"/>
    <w:rsid w:val="00A033ED"/>
    <w:rsid w:val="00A154AB"/>
    <w:rsid w:val="00A36C6D"/>
    <w:rsid w:val="00A41C9E"/>
    <w:rsid w:val="00A52D1A"/>
    <w:rsid w:val="00AC3B5F"/>
    <w:rsid w:val="00AE047F"/>
    <w:rsid w:val="00B02301"/>
    <w:rsid w:val="00B21143"/>
    <w:rsid w:val="00B40EE4"/>
    <w:rsid w:val="00B538EC"/>
    <w:rsid w:val="00B91DF0"/>
    <w:rsid w:val="00B935DE"/>
    <w:rsid w:val="00BC2A51"/>
    <w:rsid w:val="00C17339"/>
    <w:rsid w:val="00C34089"/>
    <w:rsid w:val="00C7586E"/>
    <w:rsid w:val="00C85A21"/>
    <w:rsid w:val="00C9232C"/>
    <w:rsid w:val="00CB139F"/>
    <w:rsid w:val="00CB6831"/>
    <w:rsid w:val="00CD4DA7"/>
    <w:rsid w:val="00CD7F89"/>
    <w:rsid w:val="00D04BF5"/>
    <w:rsid w:val="00D15940"/>
    <w:rsid w:val="00D17E79"/>
    <w:rsid w:val="00D238DC"/>
    <w:rsid w:val="00D36975"/>
    <w:rsid w:val="00D90194"/>
    <w:rsid w:val="00D93A0D"/>
    <w:rsid w:val="00DB0707"/>
    <w:rsid w:val="00DB72A7"/>
    <w:rsid w:val="00DC06BF"/>
    <w:rsid w:val="00DC1EAC"/>
    <w:rsid w:val="00DD234A"/>
    <w:rsid w:val="00E0460F"/>
    <w:rsid w:val="00E41BE1"/>
    <w:rsid w:val="00E4540B"/>
    <w:rsid w:val="00E528A6"/>
    <w:rsid w:val="00EA2A7A"/>
    <w:rsid w:val="00EA2C41"/>
    <w:rsid w:val="00EB0E5B"/>
    <w:rsid w:val="00EE1B5A"/>
    <w:rsid w:val="00EE246B"/>
    <w:rsid w:val="00EF0745"/>
    <w:rsid w:val="00F10E59"/>
    <w:rsid w:val="00F20E2A"/>
    <w:rsid w:val="00F30259"/>
    <w:rsid w:val="00F35A02"/>
    <w:rsid w:val="00F61EB4"/>
    <w:rsid w:val="00FA082F"/>
    <w:rsid w:val="00FA6B5B"/>
    <w:rsid w:val="00F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12</cp:revision>
  <cp:lastPrinted>2020-08-25T18:17:00Z</cp:lastPrinted>
  <dcterms:created xsi:type="dcterms:W3CDTF">2020-08-21T14:24:00Z</dcterms:created>
  <dcterms:modified xsi:type="dcterms:W3CDTF">2020-08-25T18:17:00Z</dcterms:modified>
</cp:coreProperties>
</file>