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65" w:rsidRDefault="00722910" w:rsidP="0015710A">
      <w:pPr>
        <w:ind w:left="-1276" w:right="-994"/>
      </w:pPr>
      <w:r>
        <w:t xml:space="preserve">  </w:t>
      </w:r>
      <w:r w:rsidR="004B3165">
        <w:t xml:space="preserve">                         </w:t>
      </w:r>
    </w:p>
    <w:p w:rsidR="004B3165" w:rsidRDefault="004B3165" w:rsidP="0015710A">
      <w:pPr>
        <w:ind w:left="-1276" w:right="-994"/>
      </w:pPr>
    </w:p>
    <w:p w:rsidR="00F14964" w:rsidRPr="004B3165" w:rsidRDefault="00722910" w:rsidP="004B3165">
      <w:pPr>
        <w:ind w:left="-1276" w:right="-994"/>
        <w:jc w:val="center"/>
        <w:rPr>
          <w:rFonts w:ascii="Arial" w:hAnsi="Arial" w:cs="Arial"/>
        </w:rPr>
      </w:pPr>
      <w:r w:rsidRPr="004B3165">
        <w:rPr>
          <w:rFonts w:ascii="Arial" w:hAnsi="Arial" w:cs="Arial"/>
        </w:rPr>
        <w:t>Ata de n° 576, de 25 de agosto de 2020</w:t>
      </w:r>
    </w:p>
    <w:p w:rsidR="00722910" w:rsidRPr="004B3165" w:rsidRDefault="00722910" w:rsidP="0015710A">
      <w:pPr>
        <w:ind w:left="-1276" w:right="-994"/>
        <w:rPr>
          <w:rFonts w:ascii="Arial" w:hAnsi="Arial" w:cs="Arial"/>
        </w:rPr>
      </w:pPr>
    </w:p>
    <w:p w:rsidR="001918A9" w:rsidRPr="004B3165" w:rsidRDefault="00722910" w:rsidP="001918A9">
      <w:pPr>
        <w:ind w:left="-1276" w:right="-994" w:firstLine="851"/>
        <w:jc w:val="both"/>
        <w:rPr>
          <w:rFonts w:ascii="Arial" w:hAnsi="Arial" w:cs="Arial"/>
        </w:rPr>
      </w:pPr>
      <w:r w:rsidRPr="004B3165">
        <w:rPr>
          <w:rFonts w:ascii="Arial" w:hAnsi="Arial" w:cs="Arial"/>
        </w:rPr>
        <w:t>Ata da Reunião Ordinária do dia vinte e cinco</w:t>
      </w:r>
      <w:r w:rsidR="004E0FF7" w:rsidRPr="004B3165">
        <w:rPr>
          <w:rFonts w:ascii="Arial" w:hAnsi="Arial" w:cs="Arial"/>
        </w:rPr>
        <w:t xml:space="preserve"> de agosto de dois mil e vinte, às dezenove horas e vinte e três minutos no </w:t>
      </w:r>
      <w:r w:rsidR="004E0FF7" w:rsidRPr="004B3165">
        <w:rPr>
          <w:rFonts w:ascii="Arial" w:eastAsia="Calibri" w:hAnsi="Arial" w:cs="Arial"/>
        </w:rPr>
        <w:t xml:space="preserve"> Plenário da Câmara Municipal de Santa Bárbara do Monte Verde, sob a Presidência do vereador José Carlos de Almeida Lima e na presença dos Edis: </w:t>
      </w:r>
      <w:r w:rsidR="00CC6C28" w:rsidRPr="004B3165">
        <w:rPr>
          <w:rFonts w:ascii="Arial" w:eastAsia="Calibri" w:hAnsi="Arial" w:cs="Arial"/>
        </w:rPr>
        <w:t xml:space="preserve">José Roberto de Paula, </w:t>
      </w:r>
      <w:proofErr w:type="spellStart"/>
      <w:r w:rsidR="004E0FF7" w:rsidRPr="004B3165">
        <w:rPr>
          <w:rFonts w:ascii="Arial" w:eastAsia="Calibri" w:hAnsi="Arial" w:cs="Arial"/>
        </w:rPr>
        <w:t>Adário</w:t>
      </w:r>
      <w:proofErr w:type="spellEnd"/>
      <w:r w:rsidR="004E0FF7" w:rsidRPr="004B3165">
        <w:rPr>
          <w:rFonts w:ascii="Arial" w:eastAsia="Calibri" w:hAnsi="Arial" w:cs="Arial"/>
        </w:rPr>
        <w:t xml:space="preserve"> de Fátima da Silva, Aloísio Guimarães de Carvalho Filho, Hélio Vilela da Silva, José Geraldo de Paiva, </w:t>
      </w:r>
      <w:proofErr w:type="spellStart"/>
      <w:r w:rsidR="004E0FF7" w:rsidRPr="004B3165">
        <w:rPr>
          <w:rFonts w:ascii="Arial" w:eastAsia="Calibri" w:hAnsi="Arial" w:cs="Arial"/>
        </w:rPr>
        <w:t>Lucilene</w:t>
      </w:r>
      <w:proofErr w:type="spellEnd"/>
      <w:r w:rsidR="004E0FF7" w:rsidRPr="004B3165">
        <w:rPr>
          <w:rFonts w:ascii="Arial" w:eastAsia="Calibri" w:hAnsi="Arial" w:cs="Arial"/>
        </w:rPr>
        <w:t xml:space="preserve"> da Silva Fonseca Paiva, Maxuel de Oliveira, Vilma José de Moura. Agradecendo a presença de todos os presentes, o presidente José Carlos de Almeida Lima declarou iniciada a Sessão Ordinária</w:t>
      </w:r>
      <w:r w:rsidR="004E0FF7" w:rsidRPr="004B3165">
        <w:rPr>
          <w:rFonts w:ascii="Arial" w:hAnsi="Arial" w:cs="Arial"/>
        </w:rPr>
        <w:t xml:space="preserve">. </w:t>
      </w:r>
      <w:r w:rsidR="004E0FF7" w:rsidRPr="004B3165">
        <w:rPr>
          <w:rFonts w:ascii="Arial" w:hAnsi="Arial" w:cs="Arial"/>
          <w:color w:val="000000" w:themeColor="text1"/>
        </w:rPr>
        <w:t>Solicitou ao vereador Aloísio Guimarães de Carvalho Filho a leitura de um versículo da Bíblia. Após, o vereador José Roberto de Paula, a pedido do presidente, leu a Ata da Reunião Ordinária do dia</w:t>
      </w:r>
      <w:r w:rsidR="00445661" w:rsidRPr="004B3165">
        <w:rPr>
          <w:rFonts w:ascii="Arial" w:hAnsi="Arial" w:cs="Arial"/>
          <w:color w:val="000000" w:themeColor="text1"/>
        </w:rPr>
        <w:t xml:space="preserve"> 11 de agosto de 2020.</w:t>
      </w:r>
      <w:r w:rsidR="004E0FF7" w:rsidRPr="004B3165">
        <w:rPr>
          <w:rFonts w:ascii="Arial" w:hAnsi="Arial" w:cs="Arial"/>
          <w:color w:val="000000" w:themeColor="text1"/>
        </w:rPr>
        <w:t xml:space="preserve"> Após a leitura, a Ata foi colocada em discussão e aprovada por todos os Edis. Iniciando o </w:t>
      </w:r>
      <w:r w:rsidR="004E0FF7" w:rsidRPr="004B3165">
        <w:rPr>
          <w:rFonts w:ascii="Arial" w:hAnsi="Arial" w:cs="Arial"/>
          <w:b/>
          <w:color w:val="000000" w:themeColor="text1"/>
        </w:rPr>
        <w:t>expediente</w:t>
      </w:r>
      <w:r w:rsidR="004E0FF7" w:rsidRPr="004B3165">
        <w:rPr>
          <w:rFonts w:ascii="Arial" w:hAnsi="Arial" w:cs="Arial"/>
          <w:color w:val="000000" w:themeColor="text1"/>
        </w:rPr>
        <w:t xml:space="preserve"> do dia, o vereador </w:t>
      </w:r>
      <w:proofErr w:type="spellStart"/>
      <w:r w:rsidR="004E0FF7" w:rsidRPr="004B3165">
        <w:rPr>
          <w:rFonts w:ascii="Arial" w:hAnsi="Arial" w:cs="Arial"/>
          <w:color w:val="000000" w:themeColor="text1"/>
        </w:rPr>
        <w:t>Adario</w:t>
      </w:r>
      <w:proofErr w:type="spellEnd"/>
      <w:r w:rsidR="0015710A" w:rsidRPr="004B3165">
        <w:rPr>
          <w:rFonts w:ascii="Arial" w:hAnsi="Arial" w:cs="Arial"/>
          <w:color w:val="000000" w:themeColor="text1"/>
        </w:rPr>
        <w:t xml:space="preserve"> </w:t>
      </w:r>
      <w:r w:rsidR="00445661" w:rsidRPr="004B3165">
        <w:rPr>
          <w:rFonts w:ascii="Arial" w:hAnsi="Arial" w:cs="Arial"/>
          <w:color w:val="000000" w:themeColor="text1"/>
        </w:rPr>
        <w:t xml:space="preserve">de Fátima da </w:t>
      </w:r>
      <w:r w:rsidR="0015710A" w:rsidRPr="004B3165">
        <w:rPr>
          <w:rFonts w:ascii="Arial" w:hAnsi="Arial" w:cs="Arial"/>
          <w:color w:val="000000" w:themeColor="text1"/>
        </w:rPr>
        <w:t xml:space="preserve">Silva fez a Indicação de n° 25 </w:t>
      </w:r>
      <w:r w:rsidR="0015710A" w:rsidRPr="004B3165">
        <w:rPr>
          <w:rFonts w:ascii="Arial" w:eastAsia="Calibri" w:hAnsi="Arial" w:cs="Arial"/>
        </w:rPr>
        <w:t>re</w:t>
      </w:r>
      <w:r w:rsidR="0015710A" w:rsidRPr="004B3165">
        <w:rPr>
          <w:rFonts w:ascii="Arial" w:hAnsi="Arial" w:cs="Arial"/>
        </w:rPr>
        <w:t>iterando su</w:t>
      </w:r>
      <w:r w:rsidR="0015710A" w:rsidRPr="004B3165">
        <w:rPr>
          <w:rFonts w:ascii="Arial" w:eastAsia="Calibri" w:hAnsi="Arial" w:cs="Arial"/>
        </w:rPr>
        <w:t>a indicação para que seja construído uma fossa séptica na divisa entre Santa Bárbara do Monte Verde e Juiz de Fora, onde fica situado o ponto de ônibus, visto que se encontra em céu aberto, ocasionando mal cheiro e causando desconforto a todos que estão a espera do ônibus</w:t>
      </w:r>
      <w:r w:rsidR="0015710A" w:rsidRPr="004B3165">
        <w:rPr>
          <w:rFonts w:ascii="Arial" w:hAnsi="Arial" w:cs="Arial"/>
        </w:rPr>
        <w:t>.</w:t>
      </w:r>
      <w:r w:rsidR="00F50BA7" w:rsidRPr="004B3165">
        <w:rPr>
          <w:rFonts w:ascii="Arial" w:hAnsi="Arial" w:cs="Arial"/>
          <w:color w:val="000000" w:themeColor="text1"/>
        </w:rPr>
        <w:t xml:space="preserve"> O vereador </w:t>
      </w:r>
      <w:r w:rsidR="0015710A" w:rsidRPr="004B3165">
        <w:rPr>
          <w:rFonts w:ascii="Arial" w:hAnsi="Arial" w:cs="Arial"/>
          <w:color w:val="000000" w:themeColor="text1"/>
        </w:rPr>
        <w:t>Aloísio</w:t>
      </w:r>
      <w:r w:rsidR="00BD0A2B">
        <w:rPr>
          <w:rFonts w:ascii="Arial" w:hAnsi="Arial" w:cs="Arial"/>
          <w:color w:val="000000" w:themeColor="text1"/>
        </w:rPr>
        <w:t xml:space="preserve"> Guimarães de Carvalho</w:t>
      </w:r>
      <w:r w:rsidR="00F50BA7" w:rsidRPr="004B3165">
        <w:rPr>
          <w:rFonts w:ascii="Arial" w:hAnsi="Arial" w:cs="Arial"/>
          <w:color w:val="000000" w:themeColor="text1"/>
        </w:rPr>
        <w:t xml:space="preserve"> Filho fez a Indicação de n° 26</w:t>
      </w:r>
      <w:r w:rsidR="0015710A" w:rsidRPr="004B3165">
        <w:rPr>
          <w:rFonts w:ascii="Arial" w:hAnsi="Arial" w:cs="Arial"/>
          <w:color w:val="000000" w:themeColor="text1"/>
        </w:rPr>
        <w:t xml:space="preserve"> solicitando </w:t>
      </w:r>
      <w:r w:rsidR="0015710A" w:rsidRPr="004B3165">
        <w:rPr>
          <w:rFonts w:ascii="Arial" w:hAnsi="Arial" w:cs="Arial"/>
        </w:rPr>
        <w:t>que seja construído uma caixa coletora de águas pluviais próximo a casa de Dona Rita, n°34 localizada na Rua Joaquim Esteves dos Reis no Bairro São Cristóvão</w:t>
      </w:r>
      <w:r w:rsidR="0015710A" w:rsidRPr="004B3165">
        <w:rPr>
          <w:rFonts w:ascii="Arial" w:hAnsi="Arial" w:cs="Arial"/>
          <w:color w:val="000000" w:themeColor="text1"/>
        </w:rPr>
        <w:t xml:space="preserve">. </w:t>
      </w:r>
      <w:r w:rsidR="00F50BA7" w:rsidRPr="004B3165">
        <w:rPr>
          <w:rFonts w:ascii="Arial" w:hAnsi="Arial" w:cs="Arial"/>
          <w:color w:val="000000" w:themeColor="text1"/>
        </w:rPr>
        <w:t>O vereador José G</w:t>
      </w:r>
      <w:r w:rsidR="00C4224B" w:rsidRPr="004B3165">
        <w:rPr>
          <w:rFonts w:ascii="Arial" w:hAnsi="Arial" w:cs="Arial"/>
          <w:color w:val="000000" w:themeColor="text1"/>
        </w:rPr>
        <w:t xml:space="preserve">eraldo fez uma Indicação verbal n° 27 </w:t>
      </w:r>
      <w:r w:rsidR="00F50BA7" w:rsidRPr="004B3165">
        <w:rPr>
          <w:rFonts w:ascii="Arial" w:hAnsi="Arial" w:cs="Arial"/>
          <w:color w:val="000000" w:themeColor="text1"/>
        </w:rPr>
        <w:t xml:space="preserve">solicitando  </w:t>
      </w:r>
      <w:r w:rsidR="0015710A" w:rsidRPr="004B3165">
        <w:rPr>
          <w:rFonts w:ascii="Arial" w:hAnsi="Arial" w:cs="Arial"/>
          <w:color w:val="000000" w:themeColor="text1"/>
        </w:rPr>
        <w:t>manutenção</w:t>
      </w:r>
      <w:r w:rsidR="00F50BA7" w:rsidRPr="004B3165">
        <w:rPr>
          <w:rFonts w:ascii="Arial" w:hAnsi="Arial" w:cs="Arial"/>
          <w:color w:val="000000" w:themeColor="text1"/>
        </w:rPr>
        <w:t xml:space="preserve"> e limpeza nos mata-burros na região dos 3 </w:t>
      </w:r>
      <w:r w:rsidR="0015710A" w:rsidRPr="004B3165">
        <w:rPr>
          <w:rFonts w:ascii="Arial" w:hAnsi="Arial" w:cs="Arial"/>
          <w:color w:val="000000" w:themeColor="text1"/>
        </w:rPr>
        <w:t>Córregos</w:t>
      </w:r>
      <w:r w:rsidR="00F50BA7" w:rsidRPr="004B3165">
        <w:rPr>
          <w:rFonts w:ascii="Arial" w:hAnsi="Arial" w:cs="Arial"/>
          <w:color w:val="000000" w:themeColor="text1"/>
        </w:rPr>
        <w:t xml:space="preserve">. A vereadora </w:t>
      </w:r>
      <w:proofErr w:type="spellStart"/>
      <w:r w:rsidR="00F50BA7" w:rsidRPr="004B3165">
        <w:rPr>
          <w:rFonts w:ascii="Arial" w:hAnsi="Arial" w:cs="Arial"/>
          <w:color w:val="000000" w:themeColor="text1"/>
        </w:rPr>
        <w:t>Lucilene</w:t>
      </w:r>
      <w:proofErr w:type="spellEnd"/>
      <w:r w:rsidR="00F50BA7" w:rsidRPr="004B3165">
        <w:rPr>
          <w:rFonts w:ascii="Arial" w:hAnsi="Arial" w:cs="Arial"/>
          <w:color w:val="000000" w:themeColor="text1"/>
        </w:rPr>
        <w:t xml:space="preserve"> </w:t>
      </w:r>
      <w:r w:rsidR="00527AD5">
        <w:rPr>
          <w:rFonts w:ascii="Arial" w:hAnsi="Arial" w:cs="Arial"/>
          <w:color w:val="000000" w:themeColor="text1"/>
        </w:rPr>
        <w:t>da Silva Fonseca Paiva</w:t>
      </w:r>
      <w:r w:rsidR="00F50BA7" w:rsidRPr="004B3165">
        <w:rPr>
          <w:rFonts w:ascii="Arial" w:hAnsi="Arial" w:cs="Arial"/>
          <w:color w:val="000000" w:themeColor="text1"/>
        </w:rPr>
        <w:t xml:space="preserve"> fez uma Indicação verbal</w:t>
      </w:r>
      <w:r w:rsidR="0015710A" w:rsidRPr="004B3165">
        <w:rPr>
          <w:rFonts w:ascii="Arial" w:hAnsi="Arial" w:cs="Arial"/>
          <w:color w:val="000000" w:themeColor="text1"/>
        </w:rPr>
        <w:t xml:space="preserve"> n° 2</w:t>
      </w:r>
      <w:r w:rsidR="00C4224B" w:rsidRPr="004B3165">
        <w:rPr>
          <w:rFonts w:ascii="Arial" w:hAnsi="Arial" w:cs="Arial"/>
          <w:color w:val="000000" w:themeColor="text1"/>
        </w:rPr>
        <w:t>8</w:t>
      </w:r>
      <w:r w:rsidR="0015710A" w:rsidRPr="004B3165">
        <w:rPr>
          <w:rFonts w:ascii="Arial" w:hAnsi="Arial" w:cs="Arial"/>
          <w:color w:val="000000" w:themeColor="text1"/>
        </w:rPr>
        <w:t xml:space="preserve"> </w:t>
      </w:r>
      <w:r w:rsidR="0015710A" w:rsidRPr="004B3165">
        <w:rPr>
          <w:rFonts w:ascii="Arial" w:hAnsi="Arial" w:cs="Arial"/>
        </w:rPr>
        <w:t>reiterando sua indicação</w:t>
      </w:r>
      <w:r w:rsidR="0015710A" w:rsidRPr="004B3165">
        <w:rPr>
          <w:rFonts w:ascii="Arial" w:hAnsi="Arial" w:cs="Arial"/>
          <w:b/>
        </w:rPr>
        <w:t xml:space="preserve"> </w:t>
      </w:r>
      <w:r w:rsidR="0015710A" w:rsidRPr="004B3165">
        <w:rPr>
          <w:rFonts w:ascii="Arial" w:hAnsi="Arial" w:cs="Arial"/>
        </w:rPr>
        <w:t xml:space="preserve">ao Poder Executivo Municipal, que seja feita a canalização e a construção de bueiros para captação de água na Rua Adélia Moreira Ávila. </w:t>
      </w:r>
      <w:r w:rsidR="00F50BA7" w:rsidRPr="004B3165">
        <w:rPr>
          <w:rFonts w:ascii="Arial" w:hAnsi="Arial" w:cs="Arial"/>
          <w:color w:val="000000" w:themeColor="text1"/>
        </w:rPr>
        <w:t xml:space="preserve">Após, o presidente </w:t>
      </w:r>
      <w:r w:rsidR="00C4224B" w:rsidRPr="004B3165">
        <w:rPr>
          <w:rFonts w:ascii="Arial" w:hAnsi="Arial" w:cs="Arial"/>
          <w:color w:val="000000" w:themeColor="text1"/>
        </w:rPr>
        <w:t>fez a leitura d</w:t>
      </w:r>
      <w:r w:rsidR="00F50BA7" w:rsidRPr="004B3165">
        <w:rPr>
          <w:rFonts w:ascii="Arial" w:hAnsi="Arial" w:cs="Arial"/>
          <w:color w:val="000000" w:themeColor="text1"/>
        </w:rPr>
        <w:t xml:space="preserve">o oficio </w:t>
      </w:r>
      <w:r w:rsidR="00C4224B" w:rsidRPr="004B3165">
        <w:rPr>
          <w:rFonts w:ascii="Arial" w:hAnsi="Arial" w:cs="Arial"/>
          <w:color w:val="000000" w:themeColor="text1"/>
        </w:rPr>
        <w:t xml:space="preserve">de n° </w:t>
      </w:r>
      <w:r w:rsidR="00252973" w:rsidRPr="004B3165">
        <w:rPr>
          <w:rFonts w:ascii="Arial" w:hAnsi="Arial" w:cs="Arial"/>
          <w:color w:val="000000" w:themeColor="text1"/>
        </w:rPr>
        <w:t>046</w:t>
      </w:r>
      <w:r w:rsidR="00C4224B" w:rsidRPr="004B3165">
        <w:rPr>
          <w:rFonts w:ascii="Arial" w:hAnsi="Arial" w:cs="Arial"/>
          <w:color w:val="000000" w:themeColor="text1"/>
        </w:rPr>
        <w:t>/2020 encaminhado pela Prefeitura em regime de urgência com o projeto de Lei 04</w:t>
      </w:r>
      <w:r w:rsidR="00524A29" w:rsidRPr="004B3165">
        <w:rPr>
          <w:rFonts w:ascii="Arial" w:hAnsi="Arial" w:cs="Arial"/>
          <w:color w:val="000000" w:themeColor="text1"/>
        </w:rPr>
        <w:t>/2020</w:t>
      </w:r>
      <w:r w:rsidR="00C4224B" w:rsidRPr="004B3165">
        <w:rPr>
          <w:rFonts w:ascii="Arial" w:hAnsi="Arial" w:cs="Arial"/>
          <w:color w:val="000000" w:themeColor="text1"/>
        </w:rPr>
        <w:t xml:space="preserve"> que </w:t>
      </w:r>
      <w:r w:rsidR="00C4224B" w:rsidRPr="004B3165">
        <w:rPr>
          <w:rFonts w:ascii="Arial" w:hAnsi="Arial" w:cs="Arial"/>
        </w:rPr>
        <w:t>"Dispõe sobre a abertura de crédito suplementar no valor de R$605.500,00 (Seiscentos e cinco mil e quinhentos reais) e dá outras providências.</w:t>
      </w:r>
      <w:r w:rsidR="009B0053" w:rsidRPr="004B3165">
        <w:rPr>
          <w:rFonts w:ascii="Arial" w:hAnsi="Arial" w:cs="Arial"/>
        </w:rPr>
        <w:t>".</w:t>
      </w:r>
      <w:r w:rsidR="009B0053" w:rsidRPr="004B3165">
        <w:rPr>
          <w:rFonts w:ascii="Arial" w:hAnsi="Arial" w:cs="Arial"/>
          <w:b/>
        </w:rPr>
        <w:t xml:space="preserve"> </w:t>
      </w:r>
      <w:r w:rsidR="009B0053" w:rsidRPr="004B3165">
        <w:rPr>
          <w:rFonts w:ascii="Arial" w:hAnsi="Arial" w:cs="Arial"/>
        </w:rPr>
        <w:t xml:space="preserve">O regime de urgência foi colocado em discussão sendo aprovado por seis vereadores, tendo uma abstenção do vereador </w:t>
      </w:r>
      <w:proofErr w:type="spellStart"/>
      <w:r w:rsidR="009B0053" w:rsidRPr="004B3165">
        <w:rPr>
          <w:rFonts w:ascii="Arial" w:hAnsi="Arial" w:cs="Arial"/>
        </w:rPr>
        <w:t>Adário</w:t>
      </w:r>
      <w:proofErr w:type="spellEnd"/>
      <w:r w:rsidR="009B0053" w:rsidRPr="004B3165">
        <w:rPr>
          <w:rFonts w:ascii="Arial" w:hAnsi="Arial" w:cs="Arial"/>
        </w:rPr>
        <w:t xml:space="preserve"> de Fátima </w:t>
      </w:r>
      <w:r w:rsidR="00445661" w:rsidRPr="004B3165">
        <w:rPr>
          <w:rFonts w:ascii="Arial" w:hAnsi="Arial" w:cs="Arial"/>
        </w:rPr>
        <w:t xml:space="preserve">da Silva </w:t>
      </w:r>
      <w:r w:rsidR="009B0053" w:rsidRPr="004B3165">
        <w:rPr>
          <w:rFonts w:ascii="Arial" w:hAnsi="Arial" w:cs="Arial"/>
        </w:rPr>
        <w:t xml:space="preserve">e o vereador José Geraldo de Paiva sendo contra. O projeto foi encaminhado para as comissões de </w:t>
      </w:r>
      <w:r w:rsidR="007676A7" w:rsidRPr="004B3165">
        <w:rPr>
          <w:rFonts w:ascii="Arial" w:hAnsi="Arial" w:cs="Arial"/>
        </w:rPr>
        <w:t xml:space="preserve">Orçamento e Finanças tendo como Relator o vereador Maxuel de Oliveira, Comissão de Legislação, Justiça e Redação Final tendo como relator o vereador Aloísio Guimarães de Carvalho Filho e Comissão de Administração Públicas e Obras tendo como relator o vereador Hélio Vilela da Silva. O presidente fez a leitura do Projeto de Lei </w:t>
      </w:r>
      <w:r w:rsidR="00524A29" w:rsidRPr="004B3165">
        <w:rPr>
          <w:rFonts w:ascii="Arial" w:hAnsi="Arial" w:cs="Arial"/>
        </w:rPr>
        <w:t>05/2020 em regime de urgência que "Cria o Conselho Municipal de Educação de Santa Bárbara do Monte Verde - COMED e dá outras providências". O Regime de Urgência foi colocado em votação sendo aprovado por sete vereadores e o vereador José Geraldo de Paiva</w:t>
      </w:r>
      <w:r w:rsidR="00445661" w:rsidRPr="004B3165">
        <w:rPr>
          <w:rFonts w:ascii="Arial" w:hAnsi="Arial" w:cs="Arial"/>
        </w:rPr>
        <w:t xml:space="preserve"> sendo</w:t>
      </w:r>
      <w:r w:rsidR="00524A29" w:rsidRPr="004B3165">
        <w:rPr>
          <w:rFonts w:ascii="Arial" w:hAnsi="Arial" w:cs="Arial"/>
        </w:rPr>
        <w:t xml:space="preserve"> contra. O projeto foi encaminhado para as Comissões de Educação, Cul</w:t>
      </w:r>
      <w:r w:rsidR="00445661" w:rsidRPr="004B3165">
        <w:rPr>
          <w:rFonts w:ascii="Arial" w:hAnsi="Arial" w:cs="Arial"/>
        </w:rPr>
        <w:t>tura, Desporto</w:t>
      </w:r>
      <w:r w:rsidR="00524A29" w:rsidRPr="004B3165">
        <w:rPr>
          <w:rFonts w:ascii="Arial" w:hAnsi="Arial" w:cs="Arial"/>
        </w:rPr>
        <w:t xml:space="preserve"> Lazer e Turismo tendo como relator o vereador José Roberto de Paula, Comissão de Legislação, Justiça e Redação final tendo como relator a vereadora </w:t>
      </w:r>
      <w:proofErr w:type="spellStart"/>
      <w:r w:rsidR="00524A29" w:rsidRPr="004B3165">
        <w:rPr>
          <w:rFonts w:ascii="Arial" w:hAnsi="Arial" w:cs="Arial"/>
        </w:rPr>
        <w:t>Lucilene</w:t>
      </w:r>
      <w:proofErr w:type="spellEnd"/>
      <w:r w:rsidR="00524A29" w:rsidRPr="004B3165">
        <w:rPr>
          <w:rFonts w:ascii="Arial" w:hAnsi="Arial" w:cs="Arial"/>
        </w:rPr>
        <w:t xml:space="preserve"> da Silva Fonseca Paiva e Comissão de Políticas Especiais tendo como relator a vereadora Vilma José de Moura.</w:t>
      </w:r>
      <w:r w:rsidR="00445661" w:rsidRPr="004B3165">
        <w:rPr>
          <w:rFonts w:ascii="Arial" w:hAnsi="Arial" w:cs="Arial"/>
        </w:rPr>
        <w:t xml:space="preserve"> Em seguida o Projeto de Lei 04/2020 foi aprovado pelas comissões e por sete vereadores, sendo o vereador José Geraldo de Paiva contra, tornando-se a Lei 658/2020. A pedido do vereador José Geraldo de Paiva o presidente fez a leitura da Lei</w:t>
      </w:r>
      <w:r w:rsidR="00BD265E" w:rsidRPr="004B3165">
        <w:rPr>
          <w:rFonts w:ascii="Arial" w:hAnsi="Arial" w:cs="Arial"/>
        </w:rPr>
        <w:t xml:space="preserve"> revogada</w:t>
      </w:r>
      <w:r w:rsidR="00445661" w:rsidRPr="004B3165">
        <w:rPr>
          <w:rFonts w:ascii="Arial" w:hAnsi="Arial" w:cs="Arial"/>
        </w:rPr>
        <w:t xml:space="preserve"> n°66/1997 que</w:t>
      </w:r>
      <w:r w:rsidR="00BD265E" w:rsidRPr="004B3165">
        <w:rPr>
          <w:rFonts w:ascii="Arial" w:hAnsi="Arial" w:cs="Arial"/>
        </w:rPr>
        <w:t xml:space="preserve"> "Cria o Conselho Municipal de Educação de Santa Bárbara do Monte Verde (CONED)", e a vereadora </w:t>
      </w:r>
      <w:proofErr w:type="spellStart"/>
      <w:r w:rsidR="00BD265E" w:rsidRPr="004B3165">
        <w:rPr>
          <w:rFonts w:ascii="Arial" w:hAnsi="Arial" w:cs="Arial"/>
        </w:rPr>
        <w:t>Lucilene</w:t>
      </w:r>
      <w:proofErr w:type="spellEnd"/>
      <w:r w:rsidR="00BD265E" w:rsidRPr="004B3165">
        <w:rPr>
          <w:rFonts w:ascii="Arial" w:hAnsi="Arial" w:cs="Arial"/>
        </w:rPr>
        <w:t xml:space="preserve"> da Silva Fonseca Paiva usou a tribuna para esclarecer o porquê da revogação e quais as alterações. Sanadas as dúvidas o projeto de Lei 05/2020 foi aprovado nas comissões e em unanimidade por todos os vereadores</w:t>
      </w:r>
      <w:r w:rsidR="00CC6C28" w:rsidRPr="004B3165">
        <w:rPr>
          <w:rFonts w:ascii="Arial" w:hAnsi="Arial" w:cs="Arial"/>
        </w:rPr>
        <w:t>, tornando-se a Lei 659/2020</w:t>
      </w:r>
      <w:r w:rsidR="00BD265E" w:rsidRPr="004B3165">
        <w:rPr>
          <w:rFonts w:ascii="Arial" w:hAnsi="Arial" w:cs="Arial"/>
        </w:rPr>
        <w:t>. No uso da tribuna, o vereador Maxuel de Oliveira</w:t>
      </w:r>
      <w:r w:rsidR="00D94381" w:rsidRPr="004B3165">
        <w:rPr>
          <w:rFonts w:ascii="Arial" w:hAnsi="Arial" w:cs="Arial"/>
        </w:rPr>
        <w:t xml:space="preserve"> </w:t>
      </w:r>
      <w:r w:rsidR="00BD265E" w:rsidRPr="004B3165">
        <w:rPr>
          <w:rFonts w:ascii="Arial" w:hAnsi="Arial" w:cs="Arial"/>
        </w:rPr>
        <w:t>comentou a respeito da queima dos caminhões e questionou a demora nas investigações</w:t>
      </w:r>
      <w:r w:rsidR="00BA75B3" w:rsidRPr="004B3165">
        <w:rPr>
          <w:rFonts w:ascii="Arial" w:hAnsi="Arial" w:cs="Arial"/>
        </w:rPr>
        <w:t xml:space="preserve"> e</w:t>
      </w:r>
      <w:r w:rsidR="00BD265E" w:rsidRPr="004B3165">
        <w:rPr>
          <w:rFonts w:ascii="Arial" w:hAnsi="Arial" w:cs="Arial"/>
        </w:rPr>
        <w:t xml:space="preserve"> a </w:t>
      </w:r>
      <w:r w:rsidR="001918A9" w:rsidRPr="004B3165">
        <w:rPr>
          <w:rFonts w:ascii="Arial" w:hAnsi="Arial" w:cs="Arial"/>
        </w:rPr>
        <w:t>falta de respostas</w:t>
      </w:r>
      <w:r w:rsidR="00BD265E" w:rsidRPr="004B3165">
        <w:rPr>
          <w:rFonts w:ascii="Arial" w:hAnsi="Arial" w:cs="Arial"/>
        </w:rPr>
        <w:t xml:space="preserve">. A vereadora </w:t>
      </w:r>
      <w:proofErr w:type="spellStart"/>
      <w:r w:rsidR="00BD265E" w:rsidRPr="004B3165">
        <w:rPr>
          <w:rFonts w:ascii="Arial" w:hAnsi="Arial" w:cs="Arial"/>
        </w:rPr>
        <w:t>Lucilene</w:t>
      </w:r>
      <w:proofErr w:type="spellEnd"/>
      <w:r w:rsidR="00BD265E" w:rsidRPr="004B3165">
        <w:rPr>
          <w:rFonts w:ascii="Arial" w:hAnsi="Arial" w:cs="Arial"/>
        </w:rPr>
        <w:t xml:space="preserve"> da Silva Fonseca Paiva esclareceu que o assunto havia sido discutido na última reunião, no dia 11</w:t>
      </w:r>
      <w:r w:rsidR="001918A9" w:rsidRPr="004B3165">
        <w:rPr>
          <w:rFonts w:ascii="Arial" w:hAnsi="Arial" w:cs="Arial"/>
        </w:rPr>
        <w:t xml:space="preserve"> de agosto</w:t>
      </w:r>
      <w:r w:rsidR="00890983" w:rsidRPr="004B3165">
        <w:rPr>
          <w:rFonts w:ascii="Arial" w:hAnsi="Arial" w:cs="Arial"/>
        </w:rPr>
        <w:t>.</w:t>
      </w:r>
      <w:r w:rsidR="001918A9" w:rsidRPr="004B3165">
        <w:rPr>
          <w:rFonts w:ascii="Arial" w:hAnsi="Arial" w:cs="Arial"/>
        </w:rPr>
        <w:t xml:space="preserve"> O assessor Jurídico José Roberto</w:t>
      </w:r>
      <w:r w:rsidR="00252973" w:rsidRPr="004B3165">
        <w:rPr>
          <w:rFonts w:ascii="Arial" w:hAnsi="Arial" w:cs="Arial"/>
        </w:rPr>
        <w:t xml:space="preserve"> de Almeida</w:t>
      </w:r>
      <w:r w:rsidR="001918A9" w:rsidRPr="004B3165">
        <w:rPr>
          <w:rFonts w:ascii="Arial" w:hAnsi="Arial" w:cs="Arial"/>
        </w:rPr>
        <w:t xml:space="preserve"> relatou ter entrado em contato com o Secretário do promotor e o mesmo disse que o inquérito ainda está com o Delegado. O vereador Maxuel de Oliveira propôs o envio de ofício ao delegado solicitando as informações. O vereador José Roberto de Paula solicitou que constasse em Ata o falecimento de Juvenal Ferreira da Cunha Filho. </w:t>
      </w:r>
      <w:r w:rsidR="001918A9" w:rsidRPr="004B3165">
        <w:rPr>
          <w:rFonts w:ascii="Arial" w:hAnsi="Arial" w:cs="Arial"/>
          <w:color w:val="000000" w:themeColor="text1"/>
        </w:rPr>
        <w:t>Nada mais havendo a tratar encerra-se esta Reunião Ordinária, de onde, lavrou-se a presente Ata que vai assinada pelo Presidente, Secretário e demais vereadores presentes.</w:t>
      </w:r>
    </w:p>
    <w:p w:rsidR="001918A9" w:rsidRDefault="001918A9" w:rsidP="00C4224B">
      <w:pPr>
        <w:ind w:left="-1276" w:right="-994" w:firstLine="851"/>
        <w:jc w:val="both"/>
        <w:rPr>
          <w:rFonts w:cstheme="minorHAnsi"/>
          <w:sz w:val="24"/>
          <w:szCs w:val="24"/>
        </w:rPr>
      </w:pPr>
    </w:p>
    <w:p w:rsidR="009B0053" w:rsidRDefault="009B0053" w:rsidP="00C4224B">
      <w:pPr>
        <w:ind w:left="-1276" w:right="-994" w:firstLine="851"/>
        <w:jc w:val="both"/>
        <w:rPr>
          <w:rFonts w:cstheme="minorHAnsi"/>
          <w:sz w:val="24"/>
          <w:szCs w:val="24"/>
        </w:rPr>
      </w:pPr>
    </w:p>
    <w:p w:rsidR="00524A29" w:rsidRDefault="00524A29" w:rsidP="00C4224B">
      <w:pPr>
        <w:ind w:left="-1276" w:right="-994" w:firstLine="851"/>
        <w:jc w:val="both"/>
        <w:rPr>
          <w:rFonts w:cstheme="minorHAnsi"/>
          <w:sz w:val="24"/>
          <w:szCs w:val="24"/>
        </w:rPr>
      </w:pPr>
    </w:p>
    <w:p w:rsidR="009B0053" w:rsidRDefault="009B0053" w:rsidP="00C4224B">
      <w:pPr>
        <w:ind w:left="-1276" w:right="-994" w:firstLine="851"/>
        <w:jc w:val="both"/>
        <w:rPr>
          <w:rFonts w:cstheme="minorHAnsi"/>
          <w:sz w:val="24"/>
          <w:szCs w:val="24"/>
        </w:rPr>
      </w:pPr>
    </w:p>
    <w:p w:rsidR="00C4224B" w:rsidRDefault="00C4224B" w:rsidP="007676A7">
      <w:pPr>
        <w:ind w:left="-1276" w:right="-994" w:firstLine="851"/>
        <w:jc w:val="both"/>
        <w:rPr>
          <w:color w:val="000000" w:themeColor="text1"/>
          <w:sz w:val="24"/>
          <w:szCs w:val="24"/>
        </w:rPr>
      </w:pPr>
    </w:p>
    <w:p w:rsidR="00C4224B" w:rsidRDefault="00C4224B" w:rsidP="0015710A">
      <w:pPr>
        <w:ind w:left="-1276" w:right="-994" w:firstLine="851"/>
        <w:jc w:val="both"/>
        <w:rPr>
          <w:color w:val="000000" w:themeColor="text1"/>
          <w:sz w:val="24"/>
          <w:szCs w:val="24"/>
        </w:rPr>
      </w:pPr>
    </w:p>
    <w:p w:rsidR="00C4224B" w:rsidRPr="00275D8A" w:rsidRDefault="00C4224B" w:rsidP="00C4224B">
      <w:pPr>
        <w:jc w:val="both"/>
        <w:rPr>
          <w:rFonts w:ascii="Arial" w:hAnsi="Arial" w:cs="Arial"/>
          <w:b/>
        </w:rPr>
      </w:pPr>
    </w:p>
    <w:p w:rsidR="00C4224B" w:rsidRDefault="00C4224B" w:rsidP="0015710A">
      <w:pPr>
        <w:ind w:left="-1276" w:right="-994" w:firstLine="851"/>
        <w:jc w:val="both"/>
        <w:rPr>
          <w:color w:val="000000" w:themeColor="text1"/>
          <w:sz w:val="24"/>
          <w:szCs w:val="24"/>
        </w:rPr>
      </w:pPr>
    </w:p>
    <w:p w:rsidR="00C4224B" w:rsidRDefault="00C4224B" w:rsidP="0015710A">
      <w:pPr>
        <w:ind w:left="-1276" w:right="-994" w:firstLine="851"/>
        <w:jc w:val="both"/>
        <w:rPr>
          <w:color w:val="000000" w:themeColor="text1"/>
          <w:sz w:val="24"/>
          <w:szCs w:val="24"/>
        </w:rPr>
      </w:pPr>
    </w:p>
    <w:p w:rsidR="00C4224B" w:rsidRDefault="00C4224B" w:rsidP="0015710A">
      <w:pPr>
        <w:ind w:left="-1276" w:right="-994" w:firstLine="851"/>
        <w:jc w:val="both"/>
        <w:rPr>
          <w:color w:val="000000" w:themeColor="text1"/>
          <w:sz w:val="24"/>
          <w:szCs w:val="24"/>
        </w:rPr>
      </w:pPr>
    </w:p>
    <w:p w:rsidR="00C4224B" w:rsidRPr="0015710A" w:rsidRDefault="00C4224B" w:rsidP="0015710A">
      <w:pPr>
        <w:ind w:left="-1276" w:right="-994" w:firstLine="851"/>
        <w:jc w:val="both"/>
        <w:rPr>
          <w:sz w:val="24"/>
          <w:szCs w:val="24"/>
        </w:rPr>
      </w:pPr>
    </w:p>
    <w:sectPr w:rsidR="00C4224B" w:rsidRPr="0015710A" w:rsidSect="004B3165">
      <w:pgSz w:w="11906" w:h="16838"/>
      <w:pgMar w:top="426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2910"/>
    <w:rsid w:val="000E4705"/>
    <w:rsid w:val="0015110F"/>
    <w:rsid w:val="0015710A"/>
    <w:rsid w:val="001918A9"/>
    <w:rsid w:val="001D47AF"/>
    <w:rsid w:val="00252973"/>
    <w:rsid w:val="002C2ECF"/>
    <w:rsid w:val="00445661"/>
    <w:rsid w:val="004B3165"/>
    <w:rsid w:val="004E0FF7"/>
    <w:rsid w:val="00524A29"/>
    <w:rsid w:val="00527AD5"/>
    <w:rsid w:val="005B089C"/>
    <w:rsid w:val="00686B6C"/>
    <w:rsid w:val="00722910"/>
    <w:rsid w:val="007676A7"/>
    <w:rsid w:val="007C4604"/>
    <w:rsid w:val="00867F89"/>
    <w:rsid w:val="00890983"/>
    <w:rsid w:val="009B0053"/>
    <w:rsid w:val="00BA75B3"/>
    <w:rsid w:val="00BD0A2B"/>
    <w:rsid w:val="00BD265E"/>
    <w:rsid w:val="00C4224B"/>
    <w:rsid w:val="00CC6C28"/>
    <w:rsid w:val="00D30E1B"/>
    <w:rsid w:val="00D4731E"/>
    <w:rsid w:val="00D94381"/>
    <w:rsid w:val="00ED7CCD"/>
    <w:rsid w:val="00F14964"/>
    <w:rsid w:val="00F50BA7"/>
    <w:rsid w:val="00F8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760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18</cp:revision>
  <cp:lastPrinted>2020-09-04T13:23:00Z</cp:lastPrinted>
  <dcterms:created xsi:type="dcterms:W3CDTF">2020-09-02T16:24:00Z</dcterms:created>
  <dcterms:modified xsi:type="dcterms:W3CDTF">2020-09-08T22:34:00Z</dcterms:modified>
</cp:coreProperties>
</file>