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3B1C" w14:textId="5CCE27EB" w:rsidR="00970E33" w:rsidRPr="00895A41" w:rsidRDefault="00F46893" w:rsidP="00895A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Ata de n°60</w:t>
      </w:r>
      <w:r w:rsidR="00001AE8">
        <w:rPr>
          <w:rFonts w:ascii="Calibri" w:hAnsi="Calibri" w:cs="Calibri"/>
          <w:b/>
          <w:sz w:val="28"/>
          <w:szCs w:val="28"/>
        </w:rPr>
        <w:t>6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491C16">
        <w:rPr>
          <w:rFonts w:ascii="Calibri" w:hAnsi="Calibri" w:cs="Calibri"/>
          <w:b/>
          <w:sz w:val="28"/>
          <w:szCs w:val="28"/>
        </w:rPr>
        <w:t>02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0C6DFD">
        <w:rPr>
          <w:rFonts w:ascii="Calibri" w:hAnsi="Calibri" w:cs="Calibri"/>
          <w:b/>
          <w:sz w:val="28"/>
          <w:szCs w:val="28"/>
        </w:rPr>
        <w:t>deze</w:t>
      </w:r>
      <w:r w:rsidR="00EF2AE0">
        <w:rPr>
          <w:rFonts w:ascii="Calibri" w:hAnsi="Calibri" w:cs="Calibri"/>
          <w:b/>
          <w:sz w:val="28"/>
          <w:szCs w:val="28"/>
        </w:rPr>
        <w:t>mbro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14:paraId="53CD5F2E" w14:textId="7E76F6FC" w:rsidR="006A7AEE" w:rsidRPr="009918C1" w:rsidRDefault="00970E33" w:rsidP="008D5FBB">
      <w:pPr>
        <w:ind w:firstLine="12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455E8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0C6DFD">
        <w:rPr>
          <w:rFonts w:ascii="Calibri" w:hAnsi="Calibri" w:cs="Calibri"/>
          <w:color w:val="000000" w:themeColor="text1"/>
          <w:sz w:val="24"/>
          <w:szCs w:val="24"/>
        </w:rPr>
        <w:t>Extrao</w:t>
      </w:r>
      <w:r w:rsidR="00C34089" w:rsidRPr="00C455E8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4A3B0F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C6DFD">
        <w:rPr>
          <w:rFonts w:ascii="Calibri" w:hAnsi="Calibri" w:cs="Calibri"/>
          <w:color w:val="000000" w:themeColor="text1"/>
          <w:sz w:val="24"/>
          <w:szCs w:val="24"/>
        </w:rPr>
        <w:t>dois</w:t>
      </w:r>
      <w:r w:rsidR="000D5539">
        <w:rPr>
          <w:rFonts w:ascii="Calibri" w:hAnsi="Calibri" w:cs="Calibri"/>
          <w:color w:val="000000" w:themeColor="text1"/>
          <w:sz w:val="24"/>
          <w:szCs w:val="24"/>
        </w:rPr>
        <w:t xml:space="preserve"> e </w:t>
      </w:r>
      <w:r w:rsidR="000C6DFD">
        <w:rPr>
          <w:rFonts w:ascii="Calibri" w:hAnsi="Calibri" w:cs="Calibri"/>
          <w:color w:val="000000" w:themeColor="text1"/>
          <w:sz w:val="24"/>
          <w:szCs w:val="24"/>
        </w:rPr>
        <w:t>de dezembro</w:t>
      </w:r>
      <w:r w:rsidR="00EF2AE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B002F">
        <w:rPr>
          <w:rFonts w:ascii="Calibri" w:hAnsi="Calibri" w:cs="Calibri"/>
          <w:color w:val="000000" w:themeColor="text1"/>
          <w:sz w:val="24"/>
          <w:szCs w:val="24"/>
        </w:rPr>
        <w:t>de</w:t>
      </w:r>
      <w:r w:rsidR="002D3FD0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de</w:t>
      </w:r>
      <w:r w:rsidR="000C6DFD">
        <w:rPr>
          <w:rFonts w:ascii="Calibri" w:hAnsi="Calibri" w:cs="Calibri"/>
          <w:color w:val="000000" w:themeColor="text1"/>
          <w:sz w:val="24"/>
          <w:szCs w:val="24"/>
        </w:rPr>
        <w:t>zesseis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horas e </w:t>
      </w:r>
      <w:r w:rsidR="000C6DFD">
        <w:rPr>
          <w:rFonts w:ascii="Calibri" w:hAnsi="Calibri" w:cs="Calibri"/>
          <w:color w:val="000000" w:themeColor="text1"/>
          <w:sz w:val="24"/>
          <w:szCs w:val="24"/>
        </w:rPr>
        <w:t>trinta e cinco</w:t>
      </w:r>
      <w:r w:rsidR="005A2266">
        <w:rPr>
          <w:rFonts w:ascii="Calibri" w:hAnsi="Calibri" w:cs="Calibri"/>
          <w:color w:val="000000" w:themeColor="text1"/>
          <w:sz w:val="24"/>
          <w:szCs w:val="24"/>
        </w:rPr>
        <w:t xml:space="preserve"> minutos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C455E8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Edis: 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C455E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5105D6">
        <w:rPr>
          <w:rFonts w:ascii="Calibri" w:hAnsi="Calibri" w:cs="Calibri"/>
          <w:color w:val="000000" w:themeColor="text1"/>
          <w:sz w:val="24"/>
          <w:szCs w:val="24"/>
        </w:rPr>
        <w:t xml:space="preserve">Aloísio Guimarães de Carvalho Filho, </w:t>
      </w:r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Gilberto da Silva Lima, </w:t>
      </w:r>
      <w:proofErr w:type="spellStart"/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Marco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s Ferreira, Leonardo Aparecido</w:t>
      </w:r>
      <w:r w:rsidR="005105D6">
        <w:rPr>
          <w:rFonts w:ascii="Calibri" w:hAnsi="Calibri" w:cs="Calibri"/>
          <w:color w:val="000000" w:themeColor="text1"/>
          <w:sz w:val="24"/>
          <w:szCs w:val="24"/>
        </w:rPr>
        <w:t xml:space="preserve">, Luiz Fernando </w:t>
      </w:r>
      <w:proofErr w:type="spellStart"/>
      <w:r w:rsidR="005105D6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5105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5105D6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45497D" w:rsidRPr="00C455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77654" w:rsidRPr="00C455E8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r w:rsidR="00CF56A3" w:rsidRPr="00C455E8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0C6DFD">
        <w:rPr>
          <w:rFonts w:ascii="Calibri" w:hAnsi="Calibri" w:cs="Calibri"/>
          <w:sz w:val="24"/>
          <w:szCs w:val="24"/>
        </w:rPr>
        <w:t>Extrao</w:t>
      </w:r>
      <w:r w:rsidR="00CF56A3" w:rsidRPr="00C455E8">
        <w:rPr>
          <w:rFonts w:ascii="Calibri" w:hAnsi="Calibri" w:cs="Calibri"/>
          <w:sz w:val="24"/>
          <w:szCs w:val="24"/>
        </w:rPr>
        <w:t>rdinária</w:t>
      </w:r>
      <w:r w:rsidR="002E3999" w:rsidRPr="00C455E8">
        <w:rPr>
          <w:rFonts w:ascii="Calibri" w:hAnsi="Calibri" w:cs="Calibri"/>
          <w:sz w:val="24"/>
          <w:szCs w:val="24"/>
        </w:rPr>
        <w:t>. A</w:t>
      </w:r>
      <w:r w:rsidR="0045497D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pedido do presidente</w:t>
      </w:r>
      <w:r w:rsidR="0045497D" w:rsidRPr="00C455E8">
        <w:rPr>
          <w:rFonts w:ascii="Calibri" w:hAnsi="Calibri" w:cs="Calibri"/>
          <w:sz w:val="24"/>
          <w:szCs w:val="24"/>
        </w:rPr>
        <w:t>,</w:t>
      </w:r>
      <w:r w:rsidR="00942102" w:rsidRPr="00C455E8">
        <w:rPr>
          <w:rFonts w:ascii="Calibri" w:hAnsi="Calibri" w:cs="Calibri"/>
          <w:sz w:val="24"/>
          <w:szCs w:val="24"/>
        </w:rPr>
        <w:t xml:space="preserve"> o </w:t>
      </w:r>
      <w:r w:rsidR="00CF56A3" w:rsidRPr="00C455E8">
        <w:rPr>
          <w:rFonts w:ascii="Calibri" w:hAnsi="Calibri" w:cs="Calibri"/>
          <w:sz w:val="24"/>
          <w:szCs w:val="24"/>
        </w:rPr>
        <w:t xml:space="preserve">vereador </w:t>
      </w:r>
      <w:r w:rsidR="000C6DFD">
        <w:rPr>
          <w:rFonts w:ascii="Calibri" w:hAnsi="Calibri" w:cs="Calibri"/>
          <w:sz w:val="24"/>
          <w:szCs w:val="24"/>
        </w:rPr>
        <w:t>Aloísio</w:t>
      </w:r>
      <w:r w:rsidR="00B44094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fez</w:t>
      </w:r>
      <w:r w:rsidR="00CF56A3" w:rsidRPr="00C455E8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C455E8">
        <w:rPr>
          <w:rFonts w:ascii="Calibri" w:hAnsi="Calibri" w:cs="Calibri"/>
          <w:sz w:val="24"/>
          <w:szCs w:val="24"/>
        </w:rPr>
        <w:t xml:space="preserve"> da Reunião </w:t>
      </w:r>
      <w:r w:rsidR="004A3B0F" w:rsidRPr="00C455E8">
        <w:rPr>
          <w:rFonts w:ascii="Calibri" w:hAnsi="Calibri" w:cs="Calibri"/>
          <w:sz w:val="24"/>
          <w:szCs w:val="24"/>
        </w:rPr>
        <w:t>O</w:t>
      </w:r>
      <w:r w:rsidR="003173E0" w:rsidRPr="00C455E8">
        <w:rPr>
          <w:rFonts w:ascii="Calibri" w:hAnsi="Calibri" w:cs="Calibri"/>
          <w:sz w:val="24"/>
          <w:szCs w:val="24"/>
        </w:rPr>
        <w:t>rdinária do</w:t>
      </w:r>
      <w:r w:rsidR="00D36C73" w:rsidRPr="00C455E8">
        <w:rPr>
          <w:rFonts w:ascii="Calibri" w:hAnsi="Calibri" w:cs="Calibri"/>
          <w:sz w:val="24"/>
          <w:szCs w:val="24"/>
        </w:rPr>
        <w:t xml:space="preserve"> </w:t>
      </w:r>
      <w:r w:rsidR="00E56D09">
        <w:rPr>
          <w:rFonts w:ascii="Calibri" w:hAnsi="Calibri" w:cs="Calibri"/>
          <w:sz w:val="24"/>
          <w:szCs w:val="24"/>
        </w:rPr>
        <w:t xml:space="preserve">dia </w:t>
      </w:r>
      <w:r w:rsidR="000C6DFD">
        <w:rPr>
          <w:rFonts w:ascii="Calibri" w:hAnsi="Calibri" w:cs="Calibri"/>
          <w:sz w:val="24"/>
          <w:szCs w:val="24"/>
        </w:rPr>
        <w:t>vinte e três</w:t>
      </w:r>
      <w:r w:rsidR="00742350">
        <w:rPr>
          <w:rFonts w:ascii="Calibri" w:hAnsi="Calibri" w:cs="Calibri"/>
          <w:sz w:val="24"/>
          <w:szCs w:val="24"/>
        </w:rPr>
        <w:t xml:space="preserve"> de novembro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de 2021</w:t>
      </w:r>
      <w:r w:rsidR="00FA7360" w:rsidRPr="00C455E8">
        <w:rPr>
          <w:rFonts w:ascii="Calibri" w:hAnsi="Calibri" w:cs="Calibri"/>
          <w:sz w:val="24"/>
          <w:szCs w:val="24"/>
        </w:rPr>
        <w:t>, onde a mesma foi colocada em</w:t>
      </w:r>
      <w:r w:rsidR="00CF56A3" w:rsidRPr="00C455E8">
        <w:rPr>
          <w:rFonts w:ascii="Calibri" w:hAnsi="Calibri" w:cs="Calibri"/>
          <w:sz w:val="24"/>
          <w:szCs w:val="24"/>
        </w:rPr>
        <w:t xml:space="preserve"> </w:t>
      </w:r>
      <w:r w:rsidR="00486464">
        <w:rPr>
          <w:rFonts w:ascii="Calibri" w:hAnsi="Calibri" w:cs="Calibri"/>
          <w:sz w:val="24"/>
          <w:szCs w:val="24"/>
        </w:rPr>
        <w:t xml:space="preserve">votação e </w:t>
      </w:r>
      <w:r w:rsidR="003A3810">
        <w:rPr>
          <w:rFonts w:ascii="Calibri" w:hAnsi="Calibri" w:cs="Calibri"/>
          <w:sz w:val="24"/>
          <w:szCs w:val="24"/>
        </w:rPr>
        <w:t>solicitado pela mesma um adendo com o seguinte texto “A vereadora Lucilene falou sobre a disponibilidade da Secretaria de Obras ceder o equipamento e combustível ao servidor Público da Comunidade do Araxá e ainda, que a concessão do adicional noturno será apenas aos servidores que fazem jus a tal direito”</w:t>
      </w:r>
      <w:r w:rsidR="00822154">
        <w:rPr>
          <w:rFonts w:ascii="Calibri" w:hAnsi="Calibri" w:cs="Calibri"/>
          <w:sz w:val="24"/>
          <w:szCs w:val="24"/>
        </w:rPr>
        <w:t xml:space="preserve"> e após aprovada por todos</w:t>
      </w:r>
      <w:r w:rsidR="00EF2AE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E56D09" w:rsidRPr="00E56D09">
        <w:rPr>
          <w:rFonts w:ascii="Calibri" w:hAnsi="Calibri" w:cs="Calibri"/>
          <w:b/>
          <w:color w:val="000000" w:themeColor="text1"/>
          <w:sz w:val="24"/>
          <w:szCs w:val="24"/>
        </w:rPr>
        <w:t>Na ordem do dia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822154">
        <w:rPr>
          <w:rFonts w:ascii="Calibri" w:hAnsi="Calibri" w:cs="Calibri"/>
          <w:color w:val="000000" w:themeColor="text1"/>
          <w:sz w:val="24"/>
          <w:szCs w:val="24"/>
        </w:rPr>
        <w:t>a vereadora fez a leitura do Ofício n°132/2021 da Prefeitura Municipal encaminhando o projeto de Lei 023/2021</w:t>
      </w:r>
      <w:r w:rsidR="00A71C01">
        <w:rPr>
          <w:rFonts w:ascii="Calibri" w:hAnsi="Calibri" w:cs="Calibri"/>
          <w:color w:val="000000" w:themeColor="text1"/>
          <w:sz w:val="24"/>
          <w:szCs w:val="24"/>
        </w:rPr>
        <w:t xml:space="preserve"> em Regime de Urgência, que</w:t>
      </w:r>
      <w:r w:rsidR="00822154">
        <w:rPr>
          <w:rFonts w:ascii="Calibri" w:hAnsi="Calibri" w:cs="Calibri"/>
          <w:color w:val="000000" w:themeColor="text1"/>
          <w:sz w:val="24"/>
          <w:szCs w:val="24"/>
        </w:rPr>
        <w:t xml:space="preserve"> “Altera o art. 1° da Lei 681 de 14 de setembro de 2021 que Modifica o inciso I do artigo 5° da Lei n° 6</w:t>
      </w:r>
      <w:r w:rsidR="00C700FE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00822154">
        <w:rPr>
          <w:rFonts w:ascii="Calibri" w:hAnsi="Calibri" w:cs="Calibri"/>
          <w:color w:val="000000" w:themeColor="text1"/>
          <w:sz w:val="24"/>
          <w:szCs w:val="24"/>
        </w:rPr>
        <w:t>5 de 14 de dezembro de 2020 que ‘Estima a Receita e Fixa a Despesa do Município de Santa Bárbara do Monte Verde para o exercício financeiro de 2021</w:t>
      </w:r>
      <w:r w:rsidR="00A71C01">
        <w:rPr>
          <w:rFonts w:ascii="Calibri" w:hAnsi="Calibri" w:cs="Calibri"/>
          <w:color w:val="000000" w:themeColor="text1"/>
          <w:sz w:val="24"/>
          <w:szCs w:val="24"/>
        </w:rPr>
        <w:t>”. O regime de urgência foi colocado em votação e aprovado por todos. O projeto foi encaminhado para as comissões de Legislação, Justiça e Redação Final tendo como relator a vereadora Lucilene; Comissão de Orçamento e Finanças tendo como relator o vereador Aloísio. O projeto foi colocado em discussão e a vereadora Lucilene comentou sobre a reunião</w:t>
      </w:r>
      <w:r w:rsidR="009918C1">
        <w:rPr>
          <w:rFonts w:ascii="Calibri" w:hAnsi="Calibri" w:cs="Calibri"/>
          <w:color w:val="000000" w:themeColor="text1"/>
          <w:sz w:val="24"/>
          <w:szCs w:val="24"/>
        </w:rPr>
        <w:t xml:space="preserve"> interna</w:t>
      </w:r>
      <w:r w:rsidR="00A71C01">
        <w:rPr>
          <w:rFonts w:ascii="Calibri" w:hAnsi="Calibri" w:cs="Calibri"/>
          <w:color w:val="000000" w:themeColor="text1"/>
          <w:sz w:val="24"/>
          <w:szCs w:val="24"/>
        </w:rPr>
        <w:t xml:space="preserve"> que ocorreu anteriormente com a presença do Contador da Prefeitura Raphael</w:t>
      </w:r>
      <w:r w:rsidR="003124F7">
        <w:rPr>
          <w:rFonts w:ascii="Calibri" w:hAnsi="Calibri" w:cs="Calibri"/>
          <w:color w:val="000000" w:themeColor="text1"/>
          <w:sz w:val="24"/>
          <w:szCs w:val="24"/>
        </w:rPr>
        <w:t xml:space="preserve"> onde foi explicado o direcionamento </w:t>
      </w:r>
      <w:r w:rsidR="00A90754">
        <w:rPr>
          <w:rFonts w:ascii="Calibri" w:hAnsi="Calibri" w:cs="Calibri"/>
          <w:color w:val="000000" w:themeColor="text1"/>
          <w:sz w:val="24"/>
          <w:szCs w:val="24"/>
        </w:rPr>
        <w:t xml:space="preserve">no uso </w:t>
      </w:r>
      <w:r w:rsidR="003124F7">
        <w:rPr>
          <w:rFonts w:ascii="Calibri" w:hAnsi="Calibri" w:cs="Calibri"/>
          <w:color w:val="000000" w:themeColor="text1"/>
          <w:sz w:val="24"/>
          <w:szCs w:val="24"/>
        </w:rPr>
        <w:t>do crédito adicional</w:t>
      </w:r>
      <w:r w:rsidR="009918C1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8D5FBB">
        <w:rPr>
          <w:rFonts w:ascii="Calibri" w:hAnsi="Calibri" w:cs="Calibri"/>
          <w:color w:val="000000" w:themeColor="text1"/>
          <w:sz w:val="24"/>
          <w:szCs w:val="24"/>
        </w:rPr>
        <w:t xml:space="preserve">O projeto foi colocado em votação, sendo aprovado </w:t>
      </w:r>
      <w:r w:rsidR="00F94C4D">
        <w:rPr>
          <w:rFonts w:ascii="Calibri" w:hAnsi="Calibri" w:cs="Calibri"/>
          <w:color w:val="000000" w:themeColor="text1"/>
          <w:sz w:val="24"/>
          <w:szCs w:val="24"/>
        </w:rPr>
        <w:t>pelas comissões</w:t>
      </w:r>
      <w:r w:rsidR="008D5FBB">
        <w:rPr>
          <w:rFonts w:ascii="Calibri" w:hAnsi="Calibri" w:cs="Calibri"/>
          <w:color w:val="000000" w:themeColor="text1"/>
          <w:sz w:val="24"/>
          <w:szCs w:val="24"/>
        </w:rPr>
        <w:t xml:space="preserve"> e em unanimidade pelos vereadores, tonando a Lei nº 685/2021.</w:t>
      </w:r>
      <w:r w:rsidR="00C918EF" w:rsidRPr="003603AF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>
        <w:rPr>
          <w:rFonts w:cs="Arial"/>
          <w:color w:val="000000" w:themeColor="text1"/>
          <w:sz w:val="24"/>
          <w:szCs w:val="24"/>
        </w:rPr>
        <w:t>a</w:t>
      </w:r>
      <w:r w:rsidR="00F32ED1" w:rsidRPr="003603AF">
        <w:rPr>
          <w:rFonts w:cs="Arial"/>
          <w:color w:val="000000" w:themeColor="text1"/>
          <w:sz w:val="24"/>
          <w:szCs w:val="24"/>
        </w:rPr>
        <w:t xml:space="preserve"> presente</w:t>
      </w:r>
      <w:r w:rsidR="00C918EF" w:rsidRPr="003603AF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3603AF">
        <w:rPr>
          <w:rFonts w:cs="Arial"/>
          <w:color w:val="000000" w:themeColor="text1"/>
          <w:sz w:val="24"/>
          <w:szCs w:val="24"/>
        </w:rPr>
        <w:t>.</w:t>
      </w:r>
    </w:p>
    <w:sectPr w:rsidR="006A7AEE" w:rsidRPr="009918C1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1AE8"/>
    <w:rsid w:val="00002268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44CC"/>
    <w:rsid w:val="000570B5"/>
    <w:rsid w:val="000570F9"/>
    <w:rsid w:val="00057E8A"/>
    <w:rsid w:val="00060C66"/>
    <w:rsid w:val="0006411F"/>
    <w:rsid w:val="00064E91"/>
    <w:rsid w:val="00074690"/>
    <w:rsid w:val="000753F4"/>
    <w:rsid w:val="00075BBB"/>
    <w:rsid w:val="00080160"/>
    <w:rsid w:val="00083A73"/>
    <w:rsid w:val="000858E2"/>
    <w:rsid w:val="00094D81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C6DFD"/>
    <w:rsid w:val="000D3411"/>
    <w:rsid w:val="000D5539"/>
    <w:rsid w:val="000D6645"/>
    <w:rsid w:val="000D6B66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C97"/>
    <w:rsid w:val="00161FF9"/>
    <w:rsid w:val="0016636C"/>
    <w:rsid w:val="0016655C"/>
    <w:rsid w:val="00172409"/>
    <w:rsid w:val="00173708"/>
    <w:rsid w:val="00176EFB"/>
    <w:rsid w:val="00180128"/>
    <w:rsid w:val="001857E0"/>
    <w:rsid w:val="00186D90"/>
    <w:rsid w:val="00187E48"/>
    <w:rsid w:val="001960B9"/>
    <w:rsid w:val="00196BCF"/>
    <w:rsid w:val="001978DE"/>
    <w:rsid w:val="00197B3E"/>
    <w:rsid w:val="001A1D10"/>
    <w:rsid w:val="001A6D4C"/>
    <w:rsid w:val="001A724C"/>
    <w:rsid w:val="001B27B6"/>
    <w:rsid w:val="001B427A"/>
    <w:rsid w:val="001C1F40"/>
    <w:rsid w:val="001D0605"/>
    <w:rsid w:val="001D3C93"/>
    <w:rsid w:val="001D61C0"/>
    <w:rsid w:val="001E42CC"/>
    <w:rsid w:val="001E4962"/>
    <w:rsid w:val="001E5E07"/>
    <w:rsid w:val="001F1BEA"/>
    <w:rsid w:val="001F3B2D"/>
    <w:rsid w:val="001F5D4D"/>
    <w:rsid w:val="001F7627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9700E"/>
    <w:rsid w:val="002A248F"/>
    <w:rsid w:val="002A4446"/>
    <w:rsid w:val="002A5E08"/>
    <w:rsid w:val="002B23B1"/>
    <w:rsid w:val="002B559B"/>
    <w:rsid w:val="002B723F"/>
    <w:rsid w:val="002D3FD0"/>
    <w:rsid w:val="002E3999"/>
    <w:rsid w:val="002E5127"/>
    <w:rsid w:val="002F151F"/>
    <w:rsid w:val="002F4E8C"/>
    <w:rsid w:val="002F501C"/>
    <w:rsid w:val="00300FE4"/>
    <w:rsid w:val="00301A71"/>
    <w:rsid w:val="00301F3C"/>
    <w:rsid w:val="00311510"/>
    <w:rsid w:val="003120CD"/>
    <w:rsid w:val="003124F7"/>
    <w:rsid w:val="003173E0"/>
    <w:rsid w:val="00325BA8"/>
    <w:rsid w:val="00327E62"/>
    <w:rsid w:val="003317DE"/>
    <w:rsid w:val="00333EC1"/>
    <w:rsid w:val="00335100"/>
    <w:rsid w:val="00335469"/>
    <w:rsid w:val="00340183"/>
    <w:rsid w:val="00343407"/>
    <w:rsid w:val="00343FED"/>
    <w:rsid w:val="003603AF"/>
    <w:rsid w:val="003709A7"/>
    <w:rsid w:val="00371B7F"/>
    <w:rsid w:val="00385A92"/>
    <w:rsid w:val="00386FA2"/>
    <w:rsid w:val="0038707D"/>
    <w:rsid w:val="003934A1"/>
    <w:rsid w:val="0039385F"/>
    <w:rsid w:val="00394532"/>
    <w:rsid w:val="0039653F"/>
    <w:rsid w:val="003A31E3"/>
    <w:rsid w:val="003A3810"/>
    <w:rsid w:val="003A6565"/>
    <w:rsid w:val="003A73E9"/>
    <w:rsid w:val="003B77AB"/>
    <w:rsid w:val="003C02DD"/>
    <w:rsid w:val="003C3DCE"/>
    <w:rsid w:val="003C48ED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0092"/>
    <w:rsid w:val="004074E3"/>
    <w:rsid w:val="00412070"/>
    <w:rsid w:val="00412DED"/>
    <w:rsid w:val="004133E7"/>
    <w:rsid w:val="004176B3"/>
    <w:rsid w:val="00420757"/>
    <w:rsid w:val="00433E74"/>
    <w:rsid w:val="00434F50"/>
    <w:rsid w:val="0043523C"/>
    <w:rsid w:val="00435C1F"/>
    <w:rsid w:val="00445BB9"/>
    <w:rsid w:val="00445D8A"/>
    <w:rsid w:val="00447D96"/>
    <w:rsid w:val="00450244"/>
    <w:rsid w:val="0045497D"/>
    <w:rsid w:val="004555AC"/>
    <w:rsid w:val="00464FB5"/>
    <w:rsid w:val="00465B65"/>
    <w:rsid w:val="00470CEA"/>
    <w:rsid w:val="00482246"/>
    <w:rsid w:val="00482B23"/>
    <w:rsid w:val="00486464"/>
    <w:rsid w:val="00486ADA"/>
    <w:rsid w:val="00487174"/>
    <w:rsid w:val="00491C16"/>
    <w:rsid w:val="004A0317"/>
    <w:rsid w:val="004A0882"/>
    <w:rsid w:val="004A3B0F"/>
    <w:rsid w:val="004B331C"/>
    <w:rsid w:val="004C3510"/>
    <w:rsid w:val="004C551C"/>
    <w:rsid w:val="004C605A"/>
    <w:rsid w:val="004D63B5"/>
    <w:rsid w:val="004D6C28"/>
    <w:rsid w:val="004E17EC"/>
    <w:rsid w:val="004E4817"/>
    <w:rsid w:val="004E4872"/>
    <w:rsid w:val="005046CC"/>
    <w:rsid w:val="00507BF9"/>
    <w:rsid w:val="005105D6"/>
    <w:rsid w:val="00510697"/>
    <w:rsid w:val="00520F74"/>
    <w:rsid w:val="00524390"/>
    <w:rsid w:val="00524695"/>
    <w:rsid w:val="005259D8"/>
    <w:rsid w:val="00532F0B"/>
    <w:rsid w:val="005333A4"/>
    <w:rsid w:val="005373E8"/>
    <w:rsid w:val="00541764"/>
    <w:rsid w:val="00543DE4"/>
    <w:rsid w:val="00544780"/>
    <w:rsid w:val="00546503"/>
    <w:rsid w:val="00546F6A"/>
    <w:rsid w:val="005502C5"/>
    <w:rsid w:val="0055387C"/>
    <w:rsid w:val="005576B0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266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271C5"/>
    <w:rsid w:val="00627AA5"/>
    <w:rsid w:val="00634F0A"/>
    <w:rsid w:val="00635D62"/>
    <w:rsid w:val="00642169"/>
    <w:rsid w:val="00644D0B"/>
    <w:rsid w:val="00663532"/>
    <w:rsid w:val="0066549B"/>
    <w:rsid w:val="00665D82"/>
    <w:rsid w:val="00665F2F"/>
    <w:rsid w:val="0067668C"/>
    <w:rsid w:val="0067669D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D82"/>
    <w:rsid w:val="006C489D"/>
    <w:rsid w:val="006C51AC"/>
    <w:rsid w:val="006C5575"/>
    <w:rsid w:val="006D055B"/>
    <w:rsid w:val="006D3753"/>
    <w:rsid w:val="006E2382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25E57"/>
    <w:rsid w:val="0073177F"/>
    <w:rsid w:val="00731AEC"/>
    <w:rsid w:val="00734610"/>
    <w:rsid w:val="00735D42"/>
    <w:rsid w:val="00742350"/>
    <w:rsid w:val="00743B89"/>
    <w:rsid w:val="007443E0"/>
    <w:rsid w:val="00747AF8"/>
    <w:rsid w:val="00753BDC"/>
    <w:rsid w:val="007609F9"/>
    <w:rsid w:val="00773BCB"/>
    <w:rsid w:val="00774C9C"/>
    <w:rsid w:val="00776BA2"/>
    <w:rsid w:val="00781127"/>
    <w:rsid w:val="00794FC6"/>
    <w:rsid w:val="00797CAA"/>
    <w:rsid w:val="007A23D1"/>
    <w:rsid w:val="007A5BA5"/>
    <w:rsid w:val="007A615A"/>
    <w:rsid w:val="007B002F"/>
    <w:rsid w:val="007C099E"/>
    <w:rsid w:val="007C2E97"/>
    <w:rsid w:val="007C317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2154"/>
    <w:rsid w:val="008233B1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64577"/>
    <w:rsid w:val="00867CBA"/>
    <w:rsid w:val="00882330"/>
    <w:rsid w:val="008849D6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549D"/>
    <w:rsid w:val="008B55D5"/>
    <w:rsid w:val="008B6C58"/>
    <w:rsid w:val="008B75FB"/>
    <w:rsid w:val="008C190F"/>
    <w:rsid w:val="008C71A9"/>
    <w:rsid w:val="008D5FBB"/>
    <w:rsid w:val="008D644B"/>
    <w:rsid w:val="008E112B"/>
    <w:rsid w:val="008E5DDE"/>
    <w:rsid w:val="008E6594"/>
    <w:rsid w:val="008F4027"/>
    <w:rsid w:val="008F4261"/>
    <w:rsid w:val="008F450D"/>
    <w:rsid w:val="008F7B73"/>
    <w:rsid w:val="00900BA7"/>
    <w:rsid w:val="00901255"/>
    <w:rsid w:val="0091006C"/>
    <w:rsid w:val="0091073C"/>
    <w:rsid w:val="00912B69"/>
    <w:rsid w:val="00915039"/>
    <w:rsid w:val="00917CD5"/>
    <w:rsid w:val="00932C97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86AFB"/>
    <w:rsid w:val="009918C1"/>
    <w:rsid w:val="00992486"/>
    <w:rsid w:val="00997394"/>
    <w:rsid w:val="009A054C"/>
    <w:rsid w:val="009A13BB"/>
    <w:rsid w:val="009A2CD4"/>
    <w:rsid w:val="009A6C3E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F0220"/>
    <w:rsid w:val="00A001D0"/>
    <w:rsid w:val="00A033ED"/>
    <w:rsid w:val="00A07C59"/>
    <w:rsid w:val="00A1009E"/>
    <w:rsid w:val="00A13906"/>
    <w:rsid w:val="00A14925"/>
    <w:rsid w:val="00A154AB"/>
    <w:rsid w:val="00A16C82"/>
    <w:rsid w:val="00A241FA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71C01"/>
    <w:rsid w:val="00A75348"/>
    <w:rsid w:val="00A802FA"/>
    <w:rsid w:val="00A90754"/>
    <w:rsid w:val="00A91880"/>
    <w:rsid w:val="00AA1916"/>
    <w:rsid w:val="00AA4FA1"/>
    <w:rsid w:val="00AB40AB"/>
    <w:rsid w:val="00AB4AC2"/>
    <w:rsid w:val="00AB4AD0"/>
    <w:rsid w:val="00AC301F"/>
    <w:rsid w:val="00AC3B5F"/>
    <w:rsid w:val="00AC7244"/>
    <w:rsid w:val="00AD0421"/>
    <w:rsid w:val="00AD568D"/>
    <w:rsid w:val="00AE047F"/>
    <w:rsid w:val="00AF6ED4"/>
    <w:rsid w:val="00B02301"/>
    <w:rsid w:val="00B04E2A"/>
    <w:rsid w:val="00B05ACA"/>
    <w:rsid w:val="00B16234"/>
    <w:rsid w:val="00B176D5"/>
    <w:rsid w:val="00B21143"/>
    <w:rsid w:val="00B23A4E"/>
    <w:rsid w:val="00B409BD"/>
    <w:rsid w:val="00B40EE4"/>
    <w:rsid w:val="00B44094"/>
    <w:rsid w:val="00B446B6"/>
    <w:rsid w:val="00B44BF7"/>
    <w:rsid w:val="00B44EFA"/>
    <w:rsid w:val="00B454A1"/>
    <w:rsid w:val="00B46E2D"/>
    <w:rsid w:val="00B4775D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5453"/>
    <w:rsid w:val="00B977DC"/>
    <w:rsid w:val="00BA4315"/>
    <w:rsid w:val="00BA5AC9"/>
    <w:rsid w:val="00BA74E1"/>
    <w:rsid w:val="00BB03DF"/>
    <w:rsid w:val="00BC2A51"/>
    <w:rsid w:val="00BC7515"/>
    <w:rsid w:val="00BD629D"/>
    <w:rsid w:val="00BD729F"/>
    <w:rsid w:val="00BE46C2"/>
    <w:rsid w:val="00BF6E23"/>
    <w:rsid w:val="00C02919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61AA0"/>
    <w:rsid w:val="00C63092"/>
    <w:rsid w:val="00C700FE"/>
    <w:rsid w:val="00C73D5B"/>
    <w:rsid w:val="00C751B5"/>
    <w:rsid w:val="00C7586E"/>
    <w:rsid w:val="00C77807"/>
    <w:rsid w:val="00C77C27"/>
    <w:rsid w:val="00C82B1B"/>
    <w:rsid w:val="00C839B4"/>
    <w:rsid w:val="00C85303"/>
    <w:rsid w:val="00C85A21"/>
    <w:rsid w:val="00C918EF"/>
    <w:rsid w:val="00C94A05"/>
    <w:rsid w:val="00C95CBF"/>
    <w:rsid w:val="00C95F90"/>
    <w:rsid w:val="00CA3131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0BB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C7287"/>
    <w:rsid w:val="00DD01BB"/>
    <w:rsid w:val="00DD234A"/>
    <w:rsid w:val="00DD5FFE"/>
    <w:rsid w:val="00DE27F2"/>
    <w:rsid w:val="00DF05AE"/>
    <w:rsid w:val="00DF4084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26F83"/>
    <w:rsid w:val="00E270AC"/>
    <w:rsid w:val="00E30B14"/>
    <w:rsid w:val="00E41BE1"/>
    <w:rsid w:val="00E42965"/>
    <w:rsid w:val="00E445E5"/>
    <w:rsid w:val="00E528A6"/>
    <w:rsid w:val="00E546BE"/>
    <w:rsid w:val="00E54A59"/>
    <w:rsid w:val="00E56D09"/>
    <w:rsid w:val="00E63CFD"/>
    <w:rsid w:val="00E6591B"/>
    <w:rsid w:val="00E70539"/>
    <w:rsid w:val="00E81626"/>
    <w:rsid w:val="00E85745"/>
    <w:rsid w:val="00E87CFD"/>
    <w:rsid w:val="00E936A4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6A5F"/>
    <w:rsid w:val="00EF2AE0"/>
    <w:rsid w:val="00EF2C48"/>
    <w:rsid w:val="00EF75AA"/>
    <w:rsid w:val="00F075ED"/>
    <w:rsid w:val="00F10E59"/>
    <w:rsid w:val="00F114FE"/>
    <w:rsid w:val="00F1574E"/>
    <w:rsid w:val="00F16048"/>
    <w:rsid w:val="00F20E2A"/>
    <w:rsid w:val="00F2304C"/>
    <w:rsid w:val="00F30259"/>
    <w:rsid w:val="00F30545"/>
    <w:rsid w:val="00F309F9"/>
    <w:rsid w:val="00F32ED1"/>
    <w:rsid w:val="00F34CF4"/>
    <w:rsid w:val="00F35A02"/>
    <w:rsid w:val="00F42394"/>
    <w:rsid w:val="00F46893"/>
    <w:rsid w:val="00F5032F"/>
    <w:rsid w:val="00F54CB7"/>
    <w:rsid w:val="00F5571C"/>
    <w:rsid w:val="00F61EB4"/>
    <w:rsid w:val="00F64A5C"/>
    <w:rsid w:val="00F64F27"/>
    <w:rsid w:val="00F65F4D"/>
    <w:rsid w:val="00F66089"/>
    <w:rsid w:val="00F71A9A"/>
    <w:rsid w:val="00F72E3C"/>
    <w:rsid w:val="00F74745"/>
    <w:rsid w:val="00F77654"/>
    <w:rsid w:val="00F8120E"/>
    <w:rsid w:val="00F937D6"/>
    <w:rsid w:val="00F94AA4"/>
    <w:rsid w:val="00F94C4D"/>
    <w:rsid w:val="00FA082F"/>
    <w:rsid w:val="00FA6B5B"/>
    <w:rsid w:val="00FA7360"/>
    <w:rsid w:val="00FA7693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B18E"/>
  <w15:docId w15:val="{32542CD4-07E7-4912-8B86-182E2048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Windows</cp:lastModifiedBy>
  <cp:revision>11</cp:revision>
  <cp:lastPrinted>2021-12-14T18:55:00Z</cp:lastPrinted>
  <dcterms:created xsi:type="dcterms:W3CDTF">2021-12-14T16:44:00Z</dcterms:created>
  <dcterms:modified xsi:type="dcterms:W3CDTF">2021-12-14T18:55:00Z</dcterms:modified>
</cp:coreProperties>
</file>