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</w:t>
      </w:r>
      <w:r w:rsidR="00ED2688">
        <w:rPr>
          <w:b/>
          <w:sz w:val="32"/>
          <w:szCs w:val="32"/>
        </w:rPr>
        <w:t>2</w:t>
      </w:r>
      <w:r w:rsidR="0067434B">
        <w:rPr>
          <w:b/>
          <w:sz w:val="32"/>
          <w:szCs w:val="32"/>
        </w:rPr>
        <w:t>, de 1</w:t>
      </w:r>
      <w:r w:rsidR="00C8302F">
        <w:rPr>
          <w:b/>
          <w:sz w:val="32"/>
          <w:szCs w:val="32"/>
        </w:rPr>
        <w:t>2</w:t>
      </w:r>
      <w:r w:rsidR="0067434B">
        <w:rPr>
          <w:b/>
          <w:sz w:val="32"/>
          <w:szCs w:val="32"/>
        </w:rPr>
        <w:t xml:space="preserve"> de </w:t>
      </w:r>
      <w:r w:rsidR="0036768A">
        <w:rPr>
          <w:b/>
          <w:sz w:val="32"/>
          <w:szCs w:val="32"/>
        </w:rPr>
        <w:t>abril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ED2688">
        <w:rPr>
          <w:sz w:val="32"/>
          <w:szCs w:val="32"/>
        </w:rPr>
        <w:t xml:space="preserve"> Jonas Melo de Paiva, Secretário de Segurança Pública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ED2688">
        <w:rPr>
          <w:b/>
          <w:sz w:val="32"/>
          <w:szCs w:val="32"/>
        </w:rPr>
        <w:t xml:space="preserve"> </w:t>
      </w:r>
      <w:r w:rsidR="00ED2688">
        <w:rPr>
          <w:sz w:val="32"/>
          <w:szCs w:val="32"/>
        </w:rPr>
        <w:t>Situação do telefone 190.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</w:t>
      </w:r>
      <w:r w:rsidR="00C8302F">
        <w:rPr>
          <w:sz w:val="32"/>
          <w:szCs w:val="32"/>
        </w:rPr>
        <w:t>2</w:t>
      </w:r>
      <w:r>
        <w:rPr>
          <w:sz w:val="32"/>
          <w:szCs w:val="32"/>
        </w:rPr>
        <w:t xml:space="preserve"> de </w:t>
      </w:r>
      <w:r w:rsidR="0036768A">
        <w:rPr>
          <w:sz w:val="32"/>
          <w:szCs w:val="32"/>
        </w:rPr>
        <w:t>abril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:rsidR="00ED2688" w:rsidRDefault="00ED2688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Jonas Melo de Paiva</w:t>
      </w:r>
    </w:p>
    <w:p w:rsidR="007D7460" w:rsidRDefault="00ED2688" w:rsidP="00ED268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Secretário de Segurança Pública</w:t>
      </w: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03AF8"/>
    <w:rsid w:val="002121C4"/>
    <w:rsid w:val="0036768A"/>
    <w:rsid w:val="0067434B"/>
    <w:rsid w:val="006E65C8"/>
    <w:rsid w:val="007D7460"/>
    <w:rsid w:val="00824CA7"/>
    <w:rsid w:val="00831A6C"/>
    <w:rsid w:val="008564A5"/>
    <w:rsid w:val="008D57AE"/>
    <w:rsid w:val="00A97C9A"/>
    <w:rsid w:val="00C56558"/>
    <w:rsid w:val="00C8302F"/>
    <w:rsid w:val="00D230E1"/>
    <w:rsid w:val="00E448FD"/>
    <w:rsid w:val="00ED2688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2022-04-12T21:48:00Z</cp:lastPrinted>
  <dcterms:created xsi:type="dcterms:W3CDTF">2022-04-12T21:48:00Z</dcterms:created>
  <dcterms:modified xsi:type="dcterms:W3CDTF">2022-04-12T21:48:00Z</dcterms:modified>
</cp:coreProperties>
</file>