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CB9E3" w14:textId="075920F6" w:rsidR="00970E33" w:rsidRPr="00822181" w:rsidRDefault="00484DD0" w:rsidP="00482D7D">
      <w:pPr>
        <w:jc w:val="center"/>
        <w:rPr>
          <w:rFonts w:cstheme="minorHAnsi"/>
          <w:b/>
          <w:sz w:val="24"/>
          <w:szCs w:val="24"/>
        </w:rPr>
      </w:pPr>
      <w:r w:rsidRPr="00822181">
        <w:rPr>
          <w:rFonts w:cstheme="minorHAnsi"/>
          <w:b/>
          <w:sz w:val="24"/>
          <w:szCs w:val="24"/>
        </w:rPr>
        <w:t>Ata de n°6</w:t>
      </w:r>
      <w:r w:rsidR="00517F23" w:rsidRPr="00822181">
        <w:rPr>
          <w:rFonts w:cstheme="minorHAnsi"/>
          <w:b/>
          <w:sz w:val="24"/>
          <w:szCs w:val="24"/>
        </w:rPr>
        <w:t>2</w:t>
      </w:r>
      <w:r w:rsidR="00DF4DB7">
        <w:rPr>
          <w:rFonts w:cstheme="minorHAnsi"/>
          <w:b/>
          <w:sz w:val="24"/>
          <w:szCs w:val="24"/>
        </w:rPr>
        <w:t>1</w:t>
      </w:r>
      <w:r w:rsidR="00325BA8" w:rsidRPr="00822181">
        <w:rPr>
          <w:rFonts w:cstheme="minorHAnsi"/>
          <w:b/>
          <w:sz w:val="24"/>
          <w:szCs w:val="24"/>
        </w:rPr>
        <w:t>/20</w:t>
      </w:r>
      <w:r w:rsidR="002D3FD0" w:rsidRPr="00822181">
        <w:rPr>
          <w:rFonts w:cstheme="minorHAnsi"/>
          <w:b/>
          <w:sz w:val="24"/>
          <w:szCs w:val="24"/>
        </w:rPr>
        <w:t>2</w:t>
      </w:r>
      <w:r w:rsidR="00FA01F0" w:rsidRPr="00822181">
        <w:rPr>
          <w:rFonts w:cstheme="minorHAnsi"/>
          <w:b/>
          <w:sz w:val="24"/>
          <w:szCs w:val="24"/>
        </w:rPr>
        <w:t>2</w:t>
      </w:r>
      <w:r w:rsidR="00325BA8" w:rsidRPr="00822181">
        <w:rPr>
          <w:rFonts w:cstheme="minorHAnsi"/>
          <w:b/>
          <w:sz w:val="24"/>
          <w:szCs w:val="24"/>
        </w:rPr>
        <w:t>,</w:t>
      </w:r>
      <w:r w:rsidR="002B559B" w:rsidRPr="00822181">
        <w:rPr>
          <w:rFonts w:cstheme="minorHAnsi"/>
          <w:b/>
          <w:sz w:val="24"/>
          <w:szCs w:val="24"/>
        </w:rPr>
        <w:t xml:space="preserve"> de </w:t>
      </w:r>
      <w:r w:rsidR="00FF1A01">
        <w:rPr>
          <w:rFonts w:cstheme="minorHAnsi"/>
          <w:b/>
          <w:sz w:val="24"/>
          <w:szCs w:val="24"/>
        </w:rPr>
        <w:t>12</w:t>
      </w:r>
      <w:r w:rsidR="001D3C93" w:rsidRPr="00822181">
        <w:rPr>
          <w:rFonts w:cstheme="minorHAnsi"/>
          <w:b/>
          <w:sz w:val="24"/>
          <w:szCs w:val="24"/>
        </w:rPr>
        <w:t xml:space="preserve"> de </w:t>
      </w:r>
      <w:r w:rsidR="00C62730" w:rsidRPr="00822181">
        <w:rPr>
          <w:rFonts w:cstheme="minorHAnsi"/>
          <w:b/>
          <w:sz w:val="24"/>
          <w:szCs w:val="24"/>
        </w:rPr>
        <w:t>ju</w:t>
      </w:r>
      <w:r w:rsidR="00FF1A01">
        <w:rPr>
          <w:rFonts w:cstheme="minorHAnsi"/>
          <w:b/>
          <w:sz w:val="24"/>
          <w:szCs w:val="24"/>
        </w:rPr>
        <w:t>l</w:t>
      </w:r>
      <w:r w:rsidR="00C62730" w:rsidRPr="00822181">
        <w:rPr>
          <w:rFonts w:cstheme="minorHAnsi"/>
          <w:b/>
          <w:sz w:val="24"/>
          <w:szCs w:val="24"/>
        </w:rPr>
        <w:t>h</w:t>
      </w:r>
      <w:r w:rsidR="002C4296" w:rsidRPr="00822181">
        <w:rPr>
          <w:rFonts w:cstheme="minorHAnsi"/>
          <w:b/>
          <w:sz w:val="24"/>
          <w:szCs w:val="24"/>
        </w:rPr>
        <w:t>o</w:t>
      </w:r>
      <w:r w:rsidR="0043150B" w:rsidRPr="00822181">
        <w:rPr>
          <w:rFonts w:cstheme="minorHAnsi"/>
          <w:b/>
          <w:sz w:val="24"/>
          <w:szCs w:val="24"/>
        </w:rPr>
        <w:t xml:space="preserve"> </w:t>
      </w:r>
      <w:r w:rsidR="002D3FD0" w:rsidRPr="00822181">
        <w:rPr>
          <w:rFonts w:cstheme="minorHAnsi"/>
          <w:b/>
          <w:sz w:val="24"/>
          <w:szCs w:val="24"/>
        </w:rPr>
        <w:t>de 202</w:t>
      </w:r>
      <w:r w:rsidRPr="00822181">
        <w:rPr>
          <w:rFonts w:cstheme="minorHAnsi"/>
          <w:b/>
          <w:sz w:val="24"/>
          <w:szCs w:val="24"/>
        </w:rPr>
        <w:t>2</w:t>
      </w:r>
    </w:p>
    <w:p w14:paraId="4FEA93D7" w14:textId="0B098D11" w:rsidR="005D412E" w:rsidRPr="00A53680" w:rsidRDefault="00970E33" w:rsidP="00A53680">
      <w:pPr>
        <w:spacing w:line="360" w:lineRule="auto"/>
        <w:ind w:firstLine="851"/>
        <w:jc w:val="both"/>
        <w:rPr>
          <w:rFonts w:cstheme="minorHAnsi"/>
          <w:color w:val="000000" w:themeColor="text1"/>
          <w:sz w:val="24"/>
          <w:szCs w:val="24"/>
        </w:rPr>
      </w:pPr>
      <w:r w:rsidRPr="00822181">
        <w:rPr>
          <w:rFonts w:cstheme="minorHAnsi"/>
          <w:color w:val="000000" w:themeColor="text1"/>
          <w:sz w:val="24"/>
          <w:szCs w:val="24"/>
        </w:rPr>
        <w:t>Ata da Reuni</w:t>
      </w:r>
      <w:r w:rsidR="00960CB8" w:rsidRPr="00822181">
        <w:rPr>
          <w:rFonts w:cstheme="minorHAnsi"/>
          <w:color w:val="000000" w:themeColor="text1"/>
          <w:sz w:val="24"/>
          <w:szCs w:val="24"/>
        </w:rPr>
        <w:t xml:space="preserve">ão </w:t>
      </w:r>
      <w:r w:rsidR="00FF1A01">
        <w:rPr>
          <w:rFonts w:cstheme="minorHAnsi"/>
          <w:color w:val="000000" w:themeColor="text1"/>
          <w:sz w:val="24"/>
          <w:szCs w:val="24"/>
        </w:rPr>
        <w:t>Extrao</w:t>
      </w:r>
      <w:r w:rsidR="00D64403" w:rsidRPr="00822181">
        <w:rPr>
          <w:rFonts w:cstheme="minorHAnsi"/>
          <w:color w:val="000000" w:themeColor="text1"/>
          <w:sz w:val="24"/>
          <w:szCs w:val="24"/>
        </w:rPr>
        <w:t>rdinária</w:t>
      </w:r>
      <w:r w:rsidR="00C34089" w:rsidRPr="00822181">
        <w:rPr>
          <w:rFonts w:cstheme="minorHAnsi"/>
          <w:color w:val="000000" w:themeColor="text1"/>
          <w:sz w:val="24"/>
          <w:szCs w:val="24"/>
        </w:rPr>
        <w:t xml:space="preserve"> do</w:t>
      </w:r>
      <w:r w:rsidR="0043150B" w:rsidRPr="00822181">
        <w:rPr>
          <w:rFonts w:cstheme="minorHAnsi"/>
          <w:color w:val="000000" w:themeColor="text1"/>
          <w:sz w:val="24"/>
          <w:szCs w:val="24"/>
        </w:rPr>
        <w:t xml:space="preserve"> </w:t>
      </w:r>
      <w:r w:rsidR="00517F23" w:rsidRPr="00822181">
        <w:rPr>
          <w:rFonts w:cstheme="minorHAnsi"/>
          <w:color w:val="000000" w:themeColor="text1"/>
          <w:sz w:val="24"/>
          <w:szCs w:val="24"/>
        </w:rPr>
        <w:t xml:space="preserve">dia </w:t>
      </w:r>
      <w:r w:rsidR="00FF1A01">
        <w:rPr>
          <w:rFonts w:cstheme="minorHAnsi"/>
          <w:color w:val="000000" w:themeColor="text1"/>
          <w:sz w:val="24"/>
          <w:szCs w:val="24"/>
        </w:rPr>
        <w:t xml:space="preserve">doze </w:t>
      </w:r>
      <w:r w:rsidR="00C62730" w:rsidRPr="00822181">
        <w:rPr>
          <w:rFonts w:cstheme="minorHAnsi"/>
          <w:color w:val="000000" w:themeColor="text1"/>
          <w:sz w:val="24"/>
          <w:szCs w:val="24"/>
        </w:rPr>
        <w:t xml:space="preserve">de </w:t>
      </w:r>
      <w:r w:rsidR="00FF1A01">
        <w:rPr>
          <w:rFonts w:cstheme="minorHAnsi"/>
          <w:color w:val="000000" w:themeColor="text1"/>
          <w:sz w:val="24"/>
          <w:szCs w:val="24"/>
        </w:rPr>
        <w:t>julho</w:t>
      </w:r>
      <w:r w:rsidR="007B002F" w:rsidRPr="00822181">
        <w:rPr>
          <w:rFonts w:cstheme="minorHAnsi"/>
          <w:color w:val="000000" w:themeColor="text1"/>
          <w:sz w:val="24"/>
          <w:szCs w:val="24"/>
        </w:rPr>
        <w:t xml:space="preserve"> de</w:t>
      </w:r>
      <w:r w:rsidR="002D3FD0" w:rsidRPr="00822181">
        <w:rPr>
          <w:rFonts w:cstheme="minorHAnsi"/>
          <w:color w:val="000000" w:themeColor="text1"/>
          <w:sz w:val="24"/>
          <w:szCs w:val="24"/>
        </w:rPr>
        <w:t xml:space="preserve"> dois mil e vinte</w:t>
      </w:r>
      <w:r w:rsidR="00484DD0" w:rsidRPr="00822181">
        <w:rPr>
          <w:rFonts w:cstheme="minorHAnsi"/>
          <w:color w:val="000000" w:themeColor="text1"/>
          <w:sz w:val="24"/>
          <w:szCs w:val="24"/>
        </w:rPr>
        <w:t xml:space="preserve"> e dois</w:t>
      </w:r>
      <w:r w:rsidRPr="00822181">
        <w:rPr>
          <w:rFonts w:cstheme="minorHAnsi"/>
          <w:color w:val="000000" w:themeColor="text1"/>
          <w:sz w:val="24"/>
          <w:szCs w:val="24"/>
        </w:rPr>
        <w:t xml:space="preserve">, às </w:t>
      </w:r>
      <w:r w:rsidR="00FF1A01">
        <w:rPr>
          <w:rFonts w:cstheme="minorHAnsi"/>
          <w:color w:val="000000" w:themeColor="text1"/>
          <w:sz w:val="24"/>
          <w:szCs w:val="24"/>
        </w:rPr>
        <w:t>dezoito</w:t>
      </w:r>
      <w:r w:rsidR="00B44094" w:rsidRPr="00822181">
        <w:rPr>
          <w:rFonts w:cstheme="minorHAnsi"/>
          <w:color w:val="000000" w:themeColor="text1"/>
          <w:sz w:val="24"/>
          <w:szCs w:val="24"/>
        </w:rPr>
        <w:t xml:space="preserve"> horas e </w:t>
      </w:r>
      <w:r w:rsidR="00FF1A01">
        <w:rPr>
          <w:rFonts w:cstheme="minorHAnsi"/>
          <w:color w:val="000000" w:themeColor="text1"/>
          <w:sz w:val="24"/>
          <w:szCs w:val="24"/>
        </w:rPr>
        <w:t>trinta</w:t>
      </w:r>
      <w:r w:rsidR="00517F23" w:rsidRPr="00822181">
        <w:rPr>
          <w:rFonts w:cstheme="minorHAnsi"/>
          <w:color w:val="000000" w:themeColor="text1"/>
          <w:sz w:val="24"/>
          <w:szCs w:val="24"/>
        </w:rPr>
        <w:t xml:space="preserve"> e </w:t>
      </w:r>
      <w:r w:rsidR="00FF1A01">
        <w:rPr>
          <w:rFonts w:cstheme="minorHAnsi"/>
          <w:color w:val="000000" w:themeColor="text1"/>
          <w:sz w:val="24"/>
          <w:szCs w:val="24"/>
        </w:rPr>
        <w:t>três</w:t>
      </w:r>
      <w:r w:rsidR="0043150B" w:rsidRPr="00822181">
        <w:rPr>
          <w:rFonts w:cstheme="minorHAnsi"/>
          <w:color w:val="000000" w:themeColor="text1"/>
          <w:sz w:val="24"/>
          <w:szCs w:val="24"/>
        </w:rPr>
        <w:t xml:space="preserve"> </w:t>
      </w:r>
      <w:r w:rsidR="00E2709C" w:rsidRPr="00822181">
        <w:rPr>
          <w:rFonts w:cstheme="minorHAnsi"/>
          <w:color w:val="000000" w:themeColor="text1"/>
          <w:sz w:val="24"/>
          <w:szCs w:val="24"/>
        </w:rPr>
        <w:t>minutos</w:t>
      </w:r>
      <w:r w:rsidR="0043150B" w:rsidRPr="00822181">
        <w:rPr>
          <w:rFonts w:cstheme="minorHAnsi"/>
          <w:color w:val="000000" w:themeColor="text1"/>
          <w:sz w:val="24"/>
          <w:szCs w:val="24"/>
        </w:rPr>
        <w:t xml:space="preserve"> </w:t>
      </w:r>
      <w:r w:rsidRPr="00822181">
        <w:rPr>
          <w:rFonts w:cstheme="minorHAnsi"/>
          <w:color w:val="000000" w:themeColor="text1"/>
          <w:sz w:val="24"/>
          <w:szCs w:val="24"/>
        </w:rPr>
        <w:t>no Plenário da Câmara Municipal de Santa Bárbara do Monte Verde, sob a Presidência do vereador</w:t>
      </w:r>
      <w:r w:rsidR="0043150B" w:rsidRPr="00822181">
        <w:rPr>
          <w:rFonts w:cstheme="minorHAnsi"/>
          <w:color w:val="000000" w:themeColor="text1"/>
          <w:sz w:val="24"/>
          <w:szCs w:val="24"/>
        </w:rPr>
        <w:t xml:space="preserve"> </w:t>
      </w:r>
      <w:r w:rsidR="00B44094" w:rsidRPr="00822181">
        <w:rPr>
          <w:rFonts w:cstheme="minorHAnsi"/>
          <w:color w:val="000000" w:themeColor="text1"/>
          <w:sz w:val="24"/>
          <w:szCs w:val="24"/>
        </w:rPr>
        <w:t>José Roberto de Paula</w:t>
      </w:r>
      <w:r w:rsidR="0043150B" w:rsidRPr="00822181">
        <w:rPr>
          <w:rFonts w:cstheme="minorHAnsi"/>
          <w:color w:val="000000" w:themeColor="text1"/>
          <w:sz w:val="24"/>
          <w:szCs w:val="24"/>
        </w:rPr>
        <w:t xml:space="preserve"> </w:t>
      </w:r>
      <w:r w:rsidR="00B44094" w:rsidRPr="00822181">
        <w:rPr>
          <w:rFonts w:cstheme="minorHAnsi"/>
          <w:color w:val="000000" w:themeColor="text1"/>
          <w:sz w:val="24"/>
          <w:szCs w:val="24"/>
        </w:rPr>
        <w:t xml:space="preserve">e </w:t>
      </w:r>
      <w:r w:rsidR="008445A5" w:rsidRPr="00822181">
        <w:rPr>
          <w:rFonts w:cstheme="minorHAnsi"/>
          <w:color w:val="000000" w:themeColor="text1"/>
          <w:sz w:val="24"/>
          <w:szCs w:val="24"/>
        </w:rPr>
        <w:t>na presença dos</w:t>
      </w:r>
      <w:r w:rsidR="002E3999" w:rsidRPr="00822181">
        <w:rPr>
          <w:rFonts w:cstheme="minorHAnsi"/>
          <w:color w:val="000000" w:themeColor="text1"/>
          <w:sz w:val="24"/>
          <w:szCs w:val="24"/>
        </w:rPr>
        <w:t xml:space="preserve"> demais</w:t>
      </w:r>
      <w:r w:rsidR="00B44094" w:rsidRPr="00822181">
        <w:rPr>
          <w:rFonts w:cstheme="minorHAnsi"/>
          <w:color w:val="000000" w:themeColor="text1"/>
          <w:sz w:val="24"/>
          <w:szCs w:val="24"/>
        </w:rPr>
        <w:t xml:space="preserve"> Edis: </w:t>
      </w:r>
      <w:r w:rsidR="00C62730" w:rsidRPr="00822181">
        <w:rPr>
          <w:rFonts w:cstheme="minorHAnsi"/>
          <w:color w:val="000000" w:themeColor="text1"/>
          <w:sz w:val="24"/>
          <w:szCs w:val="24"/>
        </w:rPr>
        <w:t xml:space="preserve">Lucilene da Silva Fonseca Paiva, </w:t>
      </w:r>
      <w:r w:rsidR="00B44094" w:rsidRPr="00822181">
        <w:rPr>
          <w:rFonts w:cstheme="minorHAnsi"/>
          <w:color w:val="000000" w:themeColor="text1"/>
          <w:sz w:val="24"/>
          <w:szCs w:val="24"/>
        </w:rPr>
        <w:t>Aloís</w:t>
      </w:r>
      <w:r w:rsidR="0043150B" w:rsidRPr="00822181">
        <w:rPr>
          <w:rFonts w:cstheme="minorHAnsi"/>
          <w:color w:val="000000" w:themeColor="text1"/>
          <w:sz w:val="24"/>
          <w:szCs w:val="24"/>
        </w:rPr>
        <w:t>io Guimarães de Carvalho Filho</w:t>
      </w:r>
      <w:r w:rsidR="00CF56A3" w:rsidRPr="00822181">
        <w:rPr>
          <w:rFonts w:cstheme="minorHAnsi"/>
          <w:color w:val="000000" w:themeColor="text1"/>
          <w:sz w:val="24"/>
          <w:szCs w:val="24"/>
        </w:rPr>
        <w:t xml:space="preserve">, </w:t>
      </w:r>
      <w:r w:rsidR="00C82B1B" w:rsidRPr="00822181">
        <w:rPr>
          <w:rFonts w:cstheme="minorHAnsi"/>
          <w:color w:val="000000" w:themeColor="text1"/>
          <w:sz w:val="24"/>
          <w:szCs w:val="24"/>
        </w:rPr>
        <w:t>Gilberto da Silva Lima</w:t>
      </w:r>
      <w:r w:rsidR="00A31D38" w:rsidRPr="00822181">
        <w:rPr>
          <w:rFonts w:cstheme="minorHAnsi"/>
          <w:color w:val="000000" w:themeColor="text1"/>
          <w:sz w:val="24"/>
          <w:szCs w:val="24"/>
        </w:rPr>
        <w:t>,</w:t>
      </w:r>
      <w:r w:rsidR="0043150B" w:rsidRPr="00822181">
        <w:rPr>
          <w:rFonts w:cstheme="minorHAnsi"/>
          <w:color w:val="000000" w:themeColor="text1"/>
          <w:sz w:val="24"/>
          <w:szCs w:val="24"/>
        </w:rPr>
        <w:t xml:space="preserve"> </w:t>
      </w:r>
      <w:r w:rsidR="00517F23" w:rsidRPr="00822181">
        <w:rPr>
          <w:rFonts w:cstheme="minorHAnsi"/>
          <w:color w:val="000000" w:themeColor="text1"/>
          <w:sz w:val="24"/>
          <w:szCs w:val="24"/>
        </w:rPr>
        <w:t xml:space="preserve">Lenilson Marcos Ferreira, </w:t>
      </w:r>
      <w:r w:rsidR="0043150B" w:rsidRPr="00822181">
        <w:rPr>
          <w:rFonts w:cstheme="minorHAnsi"/>
          <w:color w:val="000000" w:themeColor="text1"/>
          <w:sz w:val="24"/>
          <w:szCs w:val="24"/>
        </w:rPr>
        <w:t xml:space="preserve">Leonardo Aparecido, </w:t>
      </w:r>
      <w:r w:rsidR="00D64403" w:rsidRPr="00822181">
        <w:rPr>
          <w:rFonts w:cstheme="minorHAnsi"/>
          <w:color w:val="000000" w:themeColor="text1"/>
          <w:sz w:val="24"/>
          <w:szCs w:val="24"/>
        </w:rPr>
        <w:t>Luiz Fernando Durço</w:t>
      </w:r>
      <w:r w:rsidR="0043150B" w:rsidRPr="00822181">
        <w:rPr>
          <w:rFonts w:cstheme="minorHAnsi"/>
          <w:color w:val="000000" w:themeColor="text1"/>
          <w:sz w:val="24"/>
          <w:szCs w:val="24"/>
        </w:rPr>
        <w:t xml:space="preserve"> </w:t>
      </w:r>
      <w:r w:rsidR="00D64403" w:rsidRPr="00822181">
        <w:rPr>
          <w:rFonts w:cstheme="minorHAnsi"/>
          <w:color w:val="000000" w:themeColor="text1"/>
          <w:sz w:val="24"/>
          <w:szCs w:val="24"/>
        </w:rPr>
        <w:t>Grijó,</w:t>
      </w:r>
      <w:r w:rsidR="0043150B" w:rsidRPr="00822181">
        <w:rPr>
          <w:rFonts w:cstheme="minorHAnsi"/>
          <w:color w:val="000000" w:themeColor="text1"/>
          <w:sz w:val="24"/>
          <w:szCs w:val="24"/>
        </w:rPr>
        <w:t xml:space="preserve"> </w:t>
      </w:r>
      <w:r w:rsidR="00B9431E" w:rsidRPr="00822181">
        <w:rPr>
          <w:rFonts w:cstheme="minorHAnsi"/>
          <w:color w:val="000000" w:themeColor="text1"/>
          <w:sz w:val="24"/>
          <w:szCs w:val="24"/>
        </w:rPr>
        <w:t>Maxuel de Oliveira</w:t>
      </w:r>
      <w:r w:rsidR="00FC1F48" w:rsidRPr="00822181">
        <w:rPr>
          <w:rFonts w:cstheme="minorHAnsi"/>
          <w:color w:val="000000" w:themeColor="text1"/>
          <w:sz w:val="24"/>
          <w:szCs w:val="24"/>
        </w:rPr>
        <w:t>, Reginaldo Arlindo da Cunha</w:t>
      </w:r>
      <w:r w:rsidR="00517F23" w:rsidRPr="00822181">
        <w:rPr>
          <w:rFonts w:cstheme="minorHAnsi"/>
          <w:color w:val="000000" w:themeColor="text1"/>
          <w:sz w:val="24"/>
          <w:szCs w:val="24"/>
        </w:rPr>
        <w:t xml:space="preserve">. </w:t>
      </w:r>
      <w:r w:rsidR="00517F23" w:rsidRPr="00822181">
        <w:rPr>
          <w:rFonts w:cstheme="minorHAnsi"/>
          <w:sz w:val="24"/>
          <w:szCs w:val="24"/>
        </w:rPr>
        <w:t xml:space="preserve">A pedido </w:t>
      </w:r>
      <w:r w:rsidR="00942102" w:rsidRPr="00822181">
        <w:rPr>
          <w:rFonts w:cstheme="minorHAnsi"/>
          <w:sz w:val="24"/>
          <w:szCs w:val="24"/>
        </w:rPr>
        <w:t>do presidente</w:t>
      </w:r>
      <w:r w:rsidR="0045497D" w:rsidRPr="00822181">
        <w:rPr>
          <w:rFonts w:cstheme="minorHAnsi"/>
          <w:sz w:val="24"/>
          <w:szCs w:val="24"/>
        </w:rPr>
        <w:t>,</w:t>
      </w:r>
      <w:r w:rsidR="00942102" w:rsidRPr="00822181">
        <w:rPr>
          <w:rFonts w:cstheme="minorHAnsi"/>
          <w:sz w:val="24"/>
          <w:szCs w:val="24"/>
        </w:rPr>
        <w:t xml:space="preserve"> o </w:t>
      </w:r>
      <w:r w:rsidR="00CF56A3" w:rsidRPr="00822181">
        <w:rPr>
          <w:rFonts w:cstheme="minorHAnsi"/>
          <w:sz w:val="24"/>
          <w:szCs w:val="24"/>
        </w:rPr>
        <w:t xml:space="preserve">vereador </w:t>
      </w:r>
      <w:r w:rsidR="006830EB">
        <w:rPr>
          <w:rFonts w:cstheme="minorHAnsi"/>
          <w:sz w:val="24"/>
          <w:szCs w:val="24"/>
        </w:rPr>
        <w:t>Aloísio</w:t>
      </w:r>
      <w:r w:rsidR="0043150B" w:rsidRPr="00822181">
        <w:rPr>
          <w:rFonts w:cstheme="minorHAnsi"/>
          <w:sz w:val="24"/>
          <w:szCs w:val="24"/>
        </w:rPr>
        <w:t xml:space="preserve"> </w:t>
      </w:r>
      <w:r w:rsidR="00942102" w:rsidRPr="00822181">
        <w:rPr>
          <w:rFonts w:cstheme="minorHAnsi"/>
          <w:sz w:val="24"/>
          <w:szCs w:val="24"/>
        </w:rPr>
        <w:t>fez</w:t>
      </w:r>
      <w:r w:rsidR="00CF56A3" w:rsidRPr="00822181">
        <w:rPr>
          <w:rFonts w:cstheme="minorHAnsi"/>
          <w:sz w:val="24"/>
          <w:szCs w:val="24"/>
        </w:rPr>
        <w:t xml:space="preserve"> a leit</w:t>
      </w:r>
      <w:r w:rsidR="0043150B" w:rsidRPr="00822181">
        <w:rPr>
          <w:rFonts w:cstheme="minorHAnsi"/>
          <w:sz w:val="24"/>
          <w:szCs w:val="24"/>
        </w:rPr>
        <w:t xml:space="preserve">ura de um versículo da Bíblia. </w:t>
      </w:r>
      <w:r w:rsidR="00C62730" w:rsidRPr="00822181">
        <w:rPr>
          <w:rFonts w:cstheme="minorHAnsi"/>
          <w:sz w:val="24"/>
          <w:szCs w:val="24"/>
        </w:rPr>
        <w:t>A</w:t>
      </w:r>
      <w:r w:rsidR="0043150B" w:rsidRPr="00822181">
        <w:rPr>
          <w:rFonts w:cstheme="minorHAnsi"/>
          <w:sz w:val="24"/>
          <w:szCs w:val="24"/>
        </w:rPr>
        <w:t xml:space="preserve"> vereador</w:t>
      </w:r>
      <w:r w:rsidR="00C62730" w:rsidRPr="00822181">
        <w:rPr>
          <w:rFonts w:cstheme="minorHAnsi"/>
          <w:sz w:val="24"/>
          <w:szCs w:val="24"/>
        </w:rPr>
        <w:t>a</w:t>
      </w:r>
      <w:r w:rsidR="0043150B" w:rsidRPr="00822181">
        <w:rPr>
          <w:rFonts w:cstheme="minorHAnsi"/>
          <w:sz w:val="24"/>
          <w:szCs w:val="24"/>
        </w:rPr>
        <w:t xml:space="preserve"> </w:t>
      </w:r>
      <w:r w:rsidR="00C62730" w:rsidRPr="00822181">
        <w:rPr>
          <w:rFonts w:cstheme="minorHAnsi"/>
          <w:sz w:val="24"/>
          <w:szCs w:val="24"/>
        </w:rPr>
        <w:t>Lucilene</w:t>
      </w:r>
      <w:r w:rsidR="0043150B" w:rsidRPr="00822181">
        <w:rPr>
          <w:rFonts w:cstheme="minorHAnsi"/>
          <w:sz w:val="24"/>
          <w:szCs w:val="24"/>
        </w:rPr>
        <w:t xml:space="preserve"> fez a </w:t>
      </w:r>
      <w:r w:rsidR="00CF56A3" w:rsidRPr="00822181">
        <w:rPr>
          <w:rFonts w:cstheme="minorHAnsi"/>
          <w:sz w:val="24"/>
          <w:szCs w:val="24"/>
        </w:rPr>
        <w:t>leitura da Ata</w:t>
      </w:r>
      <w:r w:rsidR="00C573AA" w:rsidRPr="00822181">
        <w:rPr>
          <w:rFonts w:cstheme="minorHAnsi"/>
          <w:sz w:val="24"/>
          <w:szCs w:val="24"/>
        </w:rPr>
        <w:t xml:space="preserve"> da Reunião </w:t>
      </w:r>
      <w:r w:rsidR="00371DD1" w:rsidRPr="00822181">
        <w:rPr>
          <w:rFonts w:cstheme="minorHAnsi"/>
          <w:sz w:val="24"/>
          <w:szCs w:val="24"/>
        </w:rPr>
        <w:t>ordi</w:t>
      </w:r>
      <w:r w:rsidR="00D64403" w:rsidRPr="00822181">
        <w:rPr>
          <w:rFonts w:cstheme="minorHAnsi"/>
          <w:sz w:val="24"/>
          <w:szCs w:val="24"/>
        </w:rPr>
        <w:t xml:space="preserve">nária do dia </w:t>
      </w:r>
      <w:r w:rsidR="006830EB">
        <w:rPr>
          <w:rFonts w:cstheme="minorHAnsi"/>
          <w:sz w:val="24"/>
          <w:szCs w:val="24"/>
        </w:rPr>
        <w:t>28</w:t>
      </w:r>
      <w:r w:rsidR="00517F23" w:rsidRPr="00822181">
        <w:rPr>
          <w:rFonts w:cstheme="minorHAnsi"/>
          <w:sz w:val="24"/>
          <w:szCs w:val="24"/>
        </w:rPr>
        <w:t xml:space="preserve"> de junho</w:t>
      </w:r>
      <w:r w:rsidR="0043150B" w:rsidRPr="00822181">
        <w:rPr>
          <w:rFonts w:cstheme="minorHAnsi"/>
          <w:sz w:val="24"/>
          <w:szCs w:val="24"/>
        </w:rPr>
        <w:t xml:space="preserve"> </w:t>
      </w:r>
      <w:r w:rsidR="00517F23" w:rsidRPr="00822181">
        <w:rPr>
          <w:rFonts w:cstheme="minorHAnsi"/>
          <w:sz w:val="24"/>
          <w:szCs w:val="24"/>
        </w:rPr>
        <w:t xml:space="preserve">de </w:t>
      </w:r>
      <w:r w:rsidR="00484DD0" w:rsidRPr="00822181">
        <w:rPr>
          <w:rFonts w:cstheme="minorHAnsi"/>
          <w:sz w:val="24"/>
          <w:szCs w:val="24"/>
        </w:rPr>
        <w:t>202</w:t>
      </w:r>
      <w:r w:rsidR="005640A9" w:rsidRPr="00822181">
        <w:rPr>
          <w:rFonts w:cstheme="minorHAnsi"/>
          <w:sz w:val="24"/>
          <w:szCs w:val="24"/>
        </w:rPr>
        <w:t>2</w:t>
      </w:r>
      <w:r w:rsidR="00FA7360" w:rsidRPr="00822181">
        <w:rPr>
          <w:rFonts w:cstheme="minorHAnsi"/>
          <w:sz w:val="24"/>
          <w:szCs w:val="24"/>
        </w:rPr>
        <w:t>, onde a mesma foi colocada em</w:t>
      </w:r>
      <w:r w:rsidR="0043150B" w:rsidRPr="00822181">
        <w:rPr>
          <w:rFonts w:cstheme="minorHAnsi"/>
          <w:sz w:val="24"/>
          <w:szCs w:val="24"/>
        </w:rPr>
        <w:t xml:space="preserve"> </w:t>
      </w:r>
      <w:r w:rsidR="00486464" w:rsidRPr="00822181">
        <w:rPr>
          <w:rFonts w:cstheme="minorHAnsi"/>
          <w:sz w:val="24"/>
          <w:szCs w:val="24"/>
        </w:rPr>
        <w:t>votação</w:t>
      </w:r>
      <w:r w:rsidR="006830EB">
        <w:rPr>
          <w:rFonts w:cstheme="minorHAnsi"/>
          <w:sz w:val="24"/>
          <w:szCs w:val="24"/>
        </w:rPr>
        <w:t>, sendo</w:t>
      </w:r>
      <w:r w:rsidR="00517F23" w:rsidRPr="00822181">
        <w:rPr>
          <w:rFonts w:cstheme="minorHAnsi"/>
          <w:sz w:val="24"/>
          <w:szCs w:val="24"/>
        </w:rPr>
        <w:t xml:space="preserve"> foi </w:t>
      </w:r>
      <w:r w:rsidR="00486464" w:rsidRPr="00822181">
        <w:rPr>
          <w:rFonts w:cstheme="minorHAnsi"/>
          <w:sz w:val="24"/>
          <w:szCs w:val="24"/>
        </w:rPr>
        <w:t>aprovada por todos</w:t>
      </w:r>
      <w:r w:rsidR="007F5E60" w:rsidRPr="00822181">
        <w:rPr>
          <w:rFonts w:cstheme="minorHAnsi"/>
          <w:color w:val="000000" w:themeColor="text1"/>
          <w:sz w:val="24"/>
          <w:szCs w:val="24"/>
        </w:rPr>
        <w:t xml:space="preserve">. </w:t>
      </w:r>
      <w:r w:rsidR="003D321C" w:rsidRPr="00822181">
        <w:rPr>
          <w:rFonts w:cstheme="minorHAnsi"/>
          <w:b/>
          <w:bCs/>
          <w:color w:val="000000" w:themeColor="text1"/>
          <w:sz w:val="24"/>
          <w:szCs w:val="24"/>
        </w:rPr>
        <w:t>Na ordem do Dia,</w:t>
      </w:r>
      <w:r w:rsidR="006830EB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r w:rsidR="006830EB">
        <w:rPr>
          <w:rFonts w:cstheme="minorHAnsi"/>
          <w:bCs/>
          <w:color w:val="000000" w:themeColor="text1"/>
          <w:sz w:val="24"/>
          <w:szCs w:val="24"/>
        </w:rPr>
        <w:t xml:space="preserve">o presidente pediu a vereadora Lucilene para fazer a leitura do Ofício 085/2022 que </w:t>
      </w:r>
      <w:r w:rsidR="00B70779">
        <w:rPr>
          <w:rFonts w:cstheme="minorHAnsi"/>
          <w:bCs/>
          <w:color w:val="000000" w:themeColor="text1"/>
          <w:sz w:val="24"/>
          <w:szCs w:val="24"/>
        </w:rPr>
        <w:t xml:space="preserve">Encaminha Projeto de Lei n° 17 que “Altera a Lei Municipal n°688 de 14 de dezembro de 2021 que “Estima a receita e fixa a despesa do Município de Santa Bárbara do Monte Verde para o exercício financeiro de 2022, a fim de ampliar o limite para abertura de crédito suplementar.” Em seguida, a vereadora fez a Leitura do Projeto de Lei n°17 </w:t>
      </w:r>
      <w:r w:rsidR="00DD077B">
        <w:rPr>
          <w:rFonts w:cstheme="minorHAnsi"/>
          <w:bCs/>
          <w:color w:val="000000" w:themeColor="text1"/>
          <w:sz w:val="24"/>
          <w:szCs w:val="24"/>
        </w:rPr>
        <w:t xml:space="preserve">e de sua mensagem justificava. </w:t>
      </w:r>
      <w:r w:rsidR="009B05BD">
        <w:rPr>
          <w:rFonts w:cstheme="minorHAnsi"/>
          <w:bCs/>
          <w:color w:val="000000" w:themeColor="text1"/>
          <w:sz w:val="24"/>
          <w:szCs w:val="24"/>
        </w:rPr>
        <w:t xml:space="preserve">Devido ao período de recesso no mês de julho, o presidente colocou o projeto em Regime de Urgência diante da necessidade de sua apreciação. O Regime de Urgência foi colocado em votação, sendo aprovado por todos. O projeto foi encaminhado para as </w:t>
      </w:r>
      <w:r w:rsidR="003B29CE">
        <w:rPr>
          <w:rFonts w:cstheme="minorHAnsi"/>
          <w:bCs/>
          <w:color w:val="000000" w:themeColor="text1"/>
          <w:sz w:val="24"/>
          <w:szCs w:val="24"/>
        </w:rPr>
        <w:t>C</w:t>
      </w:r>
      <w:r w:rsidR="009B05BD">
        <w:rPr>
          <w:rFonts w:cstheme="minorHAnsi"/>
          <w:bCs/>
          <w:color w:val="000000" w:themeColor="text1"/>
          <w:sz w:val="24"/>
          <w:szCs w:val="24"/>
        </w:rPr>
        <w:t>omissões de Orçamento e Finanças, onde o relator é o vereador Aloísio; Co</w:t>
      </w:r>
      <w:r w:rsidR="003B29CE">
        <w:rPr>
          <w:rFonts w:cstheme="minorHAnsi"/>
          <w:bCs/>
          <w:color w:val="000000" w:themeColor="text1"/>
          <w:sz w:val="24"/>
          <w:szCs w:val="24"/>
        </w:rPr>
        <w:t xml:space="preserve">missão de Legislação, Justiça e Redação Final tendo como relator o vereador Maxuel; Comissão de Administração Pública e Obras </w:t>
      </w:r>
      <w:r w:rsidR="00B50B7E">
        <w:rPr>
          <w:rFonts w:cstheme="minorHAnsi"/>
          <w:bCs/>
          <w:color w:val="000000" w:themeColor="text1"/>
          <w:sz w:val="24"/>
          <w:szCs w:val="24"/>
        </w:rPr>
        <w:t>tendo como</w:t>
      </w:r>
      <w:r w:rsidR="003B29CE">
        <w:rPr>
          <w:rFonts w:cstheme="minorHAnsi"/>
          <w:bCs/>
          <w:color w:val="000000" w:themeColor="text1"/>
          <w:sz w:val="24"/>
          <w:szCs w:val="24"/>
        </w:rPr>
        <w:t xml:space="preserve"> relator</w:t>
      </w:r>
      <w:r w:rsidR="00B50B7E">
        <w:rPr>
          <w:rFonts w:cstheme="minorHAnsi"/>
          <w:bCs/>
          <w:color w:val="000000" w:themeColor="text1"/>
          <w:sz w:val="24"/>
          <w:szCs w:val="24"/>
        </w:rPr>
        <w:t xml:space="preserve"> </w:t>
      </w:r>
      <w:r w:rsidR="003B29CE">
        <w:rPr>
          <w:rFonts w:cstheme="minorHAnsi"/>
          <w:bCs/>
          <w:color w:val="000000" w:themeColor="text1"/>
          <w:sz w:val="24"/>
          <w:szCs w:val="24"/>
        </w:rPr>
        <w:t xml:space="preserve">o vereador Maxuel. </w:t>
      </w:r>
      <w:r w:rsidR="00BD1604">
        <w:rPr>
          <w:rFonts w:cstheme="minorHAnsi"/>
          <w:bCs/>
          <w:color w:val="000000" w:themeColor="text1"/>
          <w:sz w:val="24"/>
          <w:szCs w:val="24"/>
        </w:rPr>
        <w:t xml:space="preserve">Após, foi aberta discussão para o referido projeto, onde o vereador Reginaldo questionou o percentual de 35% e se o Prefeito iria conseguir arcar com esse percentual. A vereadora Lucilene explicou que o aumento de 25% para 35% é para ampliar a forma de gastos, </w:t>
      </w:r>
      <w:r w:rsidR="00E35BE4">
        <w:rPr>
          <w:rFonts w:cstheme="minorHAnsi"/>
          <w:bCs/>
          <w:color w:val="000000" w:themeColor="text1"/>
          <w:sz w:val="24"/>
          <w:szCs w:val="24"/>
        </w:rPr>
        <w:t>abrindo novos limites de suplementação</w:t>
      </w:r>
      <w:r w:rsidR="000D1147">
        <w:rPr>
          <w:rFonts w:cstheme="minorHAnsi"/>
          <w:bCs/>
          <w:color w:val="000000" w:themeColor="text1"/>
          <w:sz w:val="24"/>
          <w:szCs w:val="24"/>
        </w:rPr>
        <w:t xml:space="preserve">. </w:t>
      </w:r>
      <w:r w:rsidR="00A53680">
        <w:rPr>
          <w:rFonts w:cstheme="minorHAnsi"/>
          <w:bCs/>
          <w:color w:val="000000" w:themeColor="text1"/>
          <w:sz w:val="24"/>
          <w:szCs w:val="24"/>
        </w:rPr>
        <w:t>O Projeto foi colocado em votação nas Comissões e no Plenário, sendo aprovado por ambos em unanimidade</w:t>
      </w:r>
      <w:r w:rsidR="0064262C">
        <w:rPr>
          <w:rFonts w:cstheme="minorHAnsi"/>
          <w:bCs/>
          <w:color w:val="000000" w:themeColor="text1"/>
          <w:sz w:val="24"/>
          <w:szCs w:val="24"/>
        </w:rPr>
        <w:t xml:space="preserve">, tornando-se a Lei </w:t>
      </w:r>
      <w:r w:rsidR="00FC6E6E">
        <w:rPr>
          <w:rFonts w:cstheme="minorHAnsi"/>
          <w:bCs/>
          <w:color w:val="000000" w:themeColor="text1"/>
          <w:sz w:val="24"/>
          <w:szCs w:val="24"/>
        </w:rPr>
        <w:t>7</w:t>
      </w:r>
      <w:r w:rsidR="0064262C">
        <w:rPr>
          <w:rFonts w:cstheme="minorHAnsi"/>
          <w:bCs/>
          <w:color w:val="000000" w:themeColor="text1"/>
          <w:sz w:val="24"/>
          <w:szCs w:val="24"/>
        </w:rPr>
        <w:t>13 de 2022</w:t>
      </w:r>
      <w:r w:rsidR="00A53680">
        <w:rPr>
          <w:rFonts w:cstheme="minorHAnsi"/>
          <w:bCs/>
          <w:color w:val="000000" w:themeColor="text1"/>
          <w:sz w:val="24"/>
          <w:szCs w:val="24"/>
        </w:rPr>
        <w:t xml:space="preserve">. </w:t>
      </w:r>
      <w:r w:rsidR="00E31DB7" w:rsidRPr="00822181">
        <w:rPr>
          <w:rFonts w:cstheme="minorHAnsi"/>
          <w:color w:val="000000" w:themeColor="text1"/>
          <w:sz w:val="24"/>
          <w:szCs w:val="24"/>
        </w:rPr>
        <w:t>Nada mais havendo a tratar encerra-se a presente Ata que vai assinada pelo Presidente, Secretário e demais vereadores presentes</w:t>
      </w:r>
      <w:r w:rsidR="005D412E" w:rsidRPr="00822181">
        <w:rPr>
          <w:rFonts w:cstheme="minorHAnsi"/>
          <w:sz w:val="24"/>
          <w:szCs w:val="24"/>
        </w:rPr>
        <w:t>.</w:t>
      </w:r>
    </w:p>
    <w:p w14:paraId="69034BFB" w14:textId="229EB565" w:rsidR="006A7AEE" w:rsidRPr="005D412E" w:rsidRDefault="006A7AEE" w:rsidP="000D1147">
      <w:pPr>
        <w:jc w:val="center"/>
        <w:rPr>
          <w:rFonts w:ascii="Calibri" w:hAnsi="Calibri" w:cs="Calibri"/>
          <w:sz w:val="24"/>
          <w:szCs w:val="24"/>
        </w:rPr>
      </w:pPr>
    </w:p>
    <w:p w14:paraId="3E86C7A2" w14:textId="674D9C40" w:rsidR="00970E33" w:rsidRPr="00716457" w:rsidRDefault="00033524" w:rsidP="000D1147">
      <w:pPr>
        <w:spacing w:after="0"/>
        <w:jc w:val="center"/>
        <w:rPr>
          <w:b/>
          <w:color w:val="000000" w:themeColor="text1"/>
          <w:sz w:val="24"/>
          <w:szCs w:val="24"/>
        </w:rPr>
      </w:pPr>
      <w:r>
        <w:rPr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B24B92" wp14:editId="51AFFB6E">
                <wp:simplePos x="0" y="0"/>
                <wp:positionH relativeFrom="column">
                  <wp:posOffset>-89535</wp:posOffset>
                </wp:positionH>
                <wp:positionV relativeFrom="paragraph">
                  <wp:posOffset>-3810</wp:posOffset>
                </wp:positionV>
                <wp:extent cx="7229475" cy="635"/>
                <wp:effectExtent l="0" t="0" r="9525" b="18415"/>
                <wp:wrapNone/>
                <wp:docPr id="6" name="Conector de Seta Ret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294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1AB7F2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de Seta Reta 6" o:spid="_x0000_s1026" type="#_x0000_t32" style="position:absolute;margin-left:-7.05pt;margin-top:-.3pt;width:569.2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"/>
            </w:pict>
          </mc:Fallback>
        </mc:AlternateContent>
      </w:r>
    </w:p>
    <w:p w14:paraId="53A55776" w14:textId="476074C3" w:rsidR="006A7AEE" w:rsidRPr="00716457" w:rsidRDefault="00033524" w:rsidP="000D1147">
      <w:pPr>
        <w:spacing w:after="0"/>
        <w:jc w:val="center"/>
        <w:rPr>
          <w:b/>
          <w:color w:val="000000" w:themeColor="text1"/>
          <w:sz w:val="24"/>
          <w:szCs w:val="24"/>
        </w:rPr>
      </w:pPr>
      <w:r>
        <w:rPr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0A1322" wp14:editId="338D1B63">
                <wp:simplePos x="0" y="0"/>
                <wp:positionH relativeFrom="column">
                  <wp:posOffset>-89535</wp:posOffset>
                </wp:positionH>
                <wp:positionV relativeFrom="paragraph">
                  <wp:posOffset>191135</wp:posOffset>
                </wp:positionV>
                <wp:extent cx="7229475" cy="635"/>
                <wp:effectExtent l="0" t="0" r="9525" b="18415"/>
                <wp:wrapNone/>
                <wp:docPr id="5" name="Conector de Seta Ret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294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F1DB53" id="Conector de Seta Reta 5" o:spid="_x0000_s1026" type="#_x0000_t32" style="position:absolute;margin-left:-7.05pt;margin-top:15.05pt;width:569.25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"/>
            </w:pict>
          </mc:Fallback>
        </mc:AlternateContent>
      </w:r>
    </w:p>
    <w:p w14:paraId="091919E5" w14:textId="02868006" w:rsidR="006A7AEE" w:rsidRPr="00716457" w:rsidRDefault="00033524" w:rsidP="000D1147">
      <w:pPr>
        <w:jc w:val="center"/>
        <w:rPr>
          <w:sz w:val="24"/>
          <w:szCs w:val="24"/>
        </w:rPr>
      </w:pPr>
      <w:r>
        <w:rPr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D8CB2D3" wp14:editId="7FC9F9F1">
                <wp:simplePos x="0" y="0"/>
                <wp:positionH relativeFrom="column">
                  <wp:posOffset>-89535</wp:posOffset>
                </wp:positionH>
                <wp:positionV relativeFrom="paragraph">
                  <wp:posOffset>329565</wp:posOffset>
                </wp:positionV>
                <wp:extent cx="7229475" cy="635"/>
                <wp:effectExtent l="0" t="0" r="9525" b="18415"/>
                <wp:wrapNone/>
                <wp:docPr id="4" name="Conector de Seta Ret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294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59C0EA" id="Conector de Seta Reta 4" o:spid="_x0000_s1026" type="#_x0000_t32" style="position:absolute;margin-left:-7.05pt;margin-top:25.95pt;width:569.25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"/>
            </w:pict>
          </mc:Fallback>
        </mc:AlternateContent>
      </w:r>
    </w:p>
    <w:p w14:paraId="2303195F" w14:textId="77777777" w:rsidR="006A7AEE" w:rsidRPr="00716457" w:rsidRDefault="006A7AEE" w:rsidP="000D1147">
      <w:pPr>
        <w:jc w:val="center"/>
        <w:rPr>
          <w:sz w:val="24"/>
          <w:szCs w:val="24"/>
        </w:rPr>
      </w:pPr>
    </w:p>
    <w:p w14:paraId="48F1074F" w14:textId="34D0CA40" w:rsidR="006A7AEE" w:rsidRPr="006A7AEE" w:rsidRDefault="00033524" w:rsidP="000D1147">
      <w:pPr>
        <w:jc w:val="center"/>
        <w:rPr>
          <w:sz w:val="24"/>
          <w:szCs w:val="24"/>
        </w:rPr>
      </w:pPr>
      <w:r>
        <w:rPr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B540B0" wp14:editId="6B519BBE">
                <wp:simplePos x="0" y="0"/>
                <wp:positionH relativeFrom="column">
                  <wp:posOffset>-89535</wp:posOffset>
                </wp:positionH>
                <wp:positionV relativeFrom="paragraph">
                  <wp:posOffset>95250</wp:posOffset>
                </wp:positionV>
                <wp:extent cx="7229475" cy="635"/>
                <wp:effectExtent l="0" t="0" r="9525" b="18415"/>
                <wp:wrapNone/>
                <wp:docPr id="3" name="Conector de Seta Ret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294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57309B" id="Conector de Seta Reta 3" o:spid="_x0000_s1026" type="#_x0000_t32" style="position:absolute;margin-left:-7.05pt;margin-top:7.5pt;width:569.25pt;height: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"/>
            </w:pict>
          </mc:Fallback>
        </mc:AlternateContent>
      </w:r>
      <w:r>
        <w:rPr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97F797A" wp14:editId="45AB0858">
                <wp:simplePos x="0" y="0"/>
                <wp:positionH relativeFrom="column">
                  <wp:posOffset>-89535</wp:posOffset>
                </wp:positionH>
                <wp:positionV relativeFrom="paragraph">
                  <wp:posOffset>630555</wp:posOffset>
                </wp:positionV>
                <wp:extent cx="7229475" cy="635"/>
                <wp:effectExtent l="0" t="0" r="9525" b="18415"/>
                <wp:wrapNone/>
                <wp:docPr id="2" name="Conector de Seta Re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294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DE13BC" id="Conector de Seta Reta 2" o:spid="_x0000_s1026" type="#_x0000_t32" style="position:absolute;margin-left:-7.05pt;margin-top:49.65pt;width:569.25pt;height: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"/>
            </w:pict>
          </mc:Fallback>
        </mc:AlternateContent>
      </w:r>
      <w:r>
        <w:rPr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A64197C" wp14:editId="51AD5855">
                <wp:simplePos x="0" y="0"/>
                <wp:positionH relativeFrom="column">
                  <wp:posOffset>-89535</wp:posOffset>
                </wp:positionH>
                <wp:positionV relativeFrom="paragraph">
                  <wp:posOffset>1049655</wp:posOffset>
                </wp:positionV>
                <wp:extent cx="7229475" cy="635"/>
                <wp:effectExtent l="0" t="0" r="9525" b="18415"/>
                <wp:wrapNone/>
                <wp:docPr id="1" name="Conector de Seta Ret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294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B4192C" id="Conector de Seta Reta 1" o:spid="_x0000_s1026" type="#_x0000_t32" style="position:absolute;margin-left:-7.05pt;margin-top:82.65pt;width:569.25pt;height: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"/>
            </w:pict>
          </mc:Fallback>
        </mc:AlternateContent>
      </w:r>
    </w:p>
    <w:sectPr w:rsidR="006A7AEE" w:rsidRPr="006A7AEE" w:rsidSect="00445BB9">
      <w:pgSz w:w="11906" w:h="16838"/>
      <w:pgMar w:top="567" w:right="849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0B9"/>
    <w:rsid w:val="0000147E"/>
    <w:rsid w:val="00001744"/>
    <w:rsid w:val="00002268"/>
    <w:rsid w:val="0001065A"/>
    <w:rsid w:val="00012BC3"/>
    <w:rsid w:val="00013485"/>
    <w:rsid w:val="00013A4C"/>
    <w:rsid w:val="00014E24"/>
    <w:rsid w:val="0001536E"/>
    <w:rsid w:val="0002363E"/>
    <w:rsid w:val="0003083D"/>
    <w:rsid w:val="00033524"/>
    <w:rsid w:val="0003656D"/>
    <w:rsid w:val="000378BC"/>
    <w:rsid w:val="000405EF"/>
    <w:rsid w:val="00040BC3"/>
    <w:rsid w:val="00043DA6"/>
    <w:rsid w:val="000440F5"/>
    <w:rsid w:val="00044F61"/>
    <w:rsid w:val="0004612C"/>
    <w:rsid w:val="00046AFB"/>
    <w:rsid w:val="00047953"/>
    <w:rsid w:val="000505F2"/>
    <w:rsid w:val="000544CC"/>
    <w:rsid w:val="000570B5"/>
    <w:rsid w:val="00057E8A"/>
    <w:rsid w:val="00060C66"/>
    <w:rsid w:val="00060E96"/>
    <w:rsid w:val="0006411F"/>
    <w:rsid w:val="00064E91"/>
    <w:rsid w:val="00074690"/>
    <w:rsid w:val="000753F4"/>
    <w:rsid w:val="00075BBB"/>
    <w:rsid w:val="000779B2"/>
    <w:rsid w:val="00080160"/>
    <w:rsid w:val="00080902"/>
    <w:rsid w:val="00083A73"/>
    <w:rsid w:val="000858E2"/>
    <w:rsid w:val="000913B0"/>
    <w:rsid w:val="00094A06"/>
    <w:rsid w:val="00094D81"/>
    <w:rsid w:val="00094E30"/>
    <w:rsid w:val="0009539C"/>
    <w:rsid w:val="000A0806"/>
    <w:rsid w:val="000A1FB2"/>
    <w:rsid w:val="000A2582"/>
    <w:rsid w:val="000A49A2"/>
    <w:rsid w:val="000A4EE0"/>
    <w:rsid w:val="000B1F81"/>
    <w:rsid w:val="000B243B"/>
    <w:rsid w:val="000B2B46"/>
    <w:rsid w:val="000B48B0"/>
    <w:rsid w:val="000B4EAA"/>
    <w:rsid w:val="000B7453"/>
    <w:rsid w:val="000C017E"/>
    <w:rsid w:val="000C2201"/>
    <w:rsid w:val="000C4237"/>
    <w:rsid w:val="000C6B8F"/>
    <w:rsid w:val="000D1147"/>
    <w:rsid w:val="000D24DD"/>
    <w:rsid w:val="000D3411"/>
    <w:rsid w:val="000D6645"/>
    <w:rsid w:val="000D6B66"/>
    <w:rsid w:val="000D7D8D"/>
    <w:rsid w:val="000E6B88"/>
    <w:rsid w:val="000F04BA"/>
    <w:rsid w:val="000F139A"/>
    <w:rsid w:val="000F151C"/>
    <w:rsid w:val="000F222E"/>
    <w:rsid w:val="000F7795"/>
    <w:rsid w:val="00101959"/>
    <w:rsid w:val="001020F5"/>
    <w:rsid w:val="001033D3"/>
    <w:rsid w:val="00112B2B"/>
    <w:rsid w:val="00113C62"/>
    <w:rsid w:val="00120BBE"/>
    <w:rsid w:val="00123695"/>
    <w:rsid w:val="00124DF4"/>
    <w:rsid w:val="00126329"/>
    <w:rsid w:val="00130937"/>
    <w:rsid w:val="00136C29"/>
    <w:rsid w:val="001407B7"/>
    <w:rsid w:val="0014123F"/>
    <w:rsid w:val="001415D2"/>
    <w:rsid w:val="001425DF"/>
    <w:rsid w:val="00144EDE"/>
    <w:rsid w:val="0014697E"/>
    <w:rsid w:val="00154B5B"/>
    <w:rsid w:val="00156052"/>
    <w:rsid w:val="0016155C"/>
    <w:rsid w:val="00161C97"/>
    <w:rsid w:val="00161FF9"/>
    <w:rsid w:val="0016655C"/>
    <w:rsid w:val="0016791A"/>
    <w:rsid w:val="00172409"/>
    <w:rsid w:val="00173708"/>
    <w:rsid w:val="00176EFB"/>
    <w:rsid w:val="00180128"/>
    <w:rsid w:val="00183133"/>
    <w:rsid w:val="001857E0"/>
    <w:rsid w:val="00186D90"/>
    <w:rsid w:val="00187E48"/>
    <w:rsid w:val="00194A1A"/>
    <w:rsid w:val="001960B9"/>
    <w:rsid w:val="00196BCF"/>
    <w:rsid w:val="001978DE"/>
    <w:rsid w:val="00197B3E"/>
    <w:rsid w:val="001A1D10"/>
    <w:rsid w:val="001A23A3"/>
    <w:rsid w:val="001A3213"/>
    <w:rsid w:val="001A6D4C"/>
    <w:rsid w:val="001B2731"/>
    <w:rsid w:val="001B27B6"/>
    <w:rsid w:val="001B3BFC"/>
    <w:rsid w:val="001B427A"/>
    <w:rsid w:val="001C1F40"/>
    <w:rsid w:val="001C4BEA"/>
    <w:rsid w:val="001D3C93"/>
    <w:rsid w:val="001D61C0"/>
    <w:rsid w:val="001D6FE0"/>
    <w:rsid w:val="001E0CDA"/>
    <w:rsid w:val="001E2FA1"/>
    <w:rsid w:val="001E42CC"/>
    <w:rsid w:val="001E4962"/>
    <w:rsid w:val="001E5E07"/>
    <w:rsid w:val="001F1BEA"/>
    <w:rsid w:val="001F346B"/>
    <w:rsid w:val="001F3B2D"/>
    <w:rsid w:val="001F5D4D"/>
    <w:rsid w:val="001F7627"/>
    <w:rsid w:val="00201B43"/>
    <w:rsid w:val="00201DAB"/>
    <w:rsid w:val="00202597"/>
    <w:rsid w:val="002038DD"/>
    <w:rsid w:val="00207FFD"/>
    <w:rsid w:val="00211B94"/>
    <w:rsid w:val="002154D6"/>
    <w:rsid w:val="0022061E"/>
    <w:rsid w:val="00220E66"/>
    <w:rsid w:val="00223C4F"/>
    <w:rsid w:val="00224E44"/>
    <w:rsid w:val="00225C64"/>
    <w:rsid w:val="00234297"/>
    <w:rsid w:val="00240C6B"/>
    <w:rsid w:val="00240CF8"/>
    <w:rsid w:val="00241CF9"/>
    <w:rsid w:val="00241E66"/>
    <w:rsid w:val="00242B67"/>
    <w:rsid w:val="00247F2D"/>
    <w:rsid w:val="00252157"/>
    <w:rsid w:val="0026135B"/>
    <w:rsid w:val="0026158C"/>
    <w:rsid w:val="00265D11"/>
    <w:rsid w:val="00277F68"/>
    <w:rsid w:val="00280EAB"/>
    <w:rsid w:val="00282667"/>
    <w:rsid w:val="00283D6F"/>
    <w:rsid w:val="00285849"/>
    <w:rsid w:val="0028615D"/>
    <w:rsid w:val="0029006A"/>
    <w:rsid w:val="00291A14"/>
    <w:rsid w:val="00293513"/>
    <w:rsid w:val="0029448D"/>
    <w:rsid w:val="002946D3"/>
    <w:rsid w:val="002A248F"/>
    <w:rsid w:val="002A2D6C"/>
    <w:rsid w:val="002A4446"/>
    <w:rsid w:val="002A56AD"/>
    <w:rsid w:val="002A5E08"/>
    <w:rsid w:val="002B23B1"/>
    <w:rsid w:val="002B559B"/>
    <w:rsid w:val="002B723F"/>
    <w:rsid w:val="002C4296"/>
    <w:rsid w:val="002C555C"/>
    <w:rsid w:val="002D3FD0"/>
    <w:rsid w:val="002D4A56"/>
    <w:rsid w:val="002E3341"/>
    <w:rsid w:val="002E3999"/>
    <w:rsid w:val="002E3AA5"/>
    <w:rsid w:val="002E5127"/>
    <w:rsid w:val="002F151F"/>
    <w:rsid w:val="002F4157"/>
    <w:rsid w:val="002F501C"/>
    <w:rsid w:val="002F7875"/>
    <w:rsid w:val="00300FE4"/>
    <w:rsid w:val="00301A71"/>
    <w:rsid w:val="00301F3C"/>
    <w:rsid w:val="00311510"/>
    <w:rsid w:val="003120CD"/>
    <w:rsid w:val="0031679C"/>
    <w:rsid w:val="003173E0"/>
    <w:rsid w:val="00325BA8"/>
    <w:rsid w:val="00327E62"/>
    <w:rsid w:val="003320CA"/>
    <w:rsid w:val="00333EC1"/>
    <w:rsid w:val="00335100"/>
    <w:rsid w:val="00335469"/>
    <w:rsid w:val="00340183"/>
    <w:rsid w:val="00342DFE"/>
    <w:rsid w:val="00343407"/>
    <w:rsid w:val="00343FED"/>
    <w:rsid w:val="00352FB3"/>
    <w:rsid w:val="003603AF"/>
    <w:rsid w:val="003709A7"/>
    <w:rsid w:val="00371B7F"/>
    <w:rsid w:val="00371DD1"/>
    <w:rsid w:val="00385A92"/>
    <w:rsid w:val="00386EE1"/>
    <w:rsid w:val="00386FA2"/>
    <w:rsid w:val="0038707D"/>
    <w:rsid w:val="003934A1"/>
    <w:rsid w:val="0039385F"/>
    <w:rsid w:val="00394439"/>
    <w:rsid w:val="00394532"/>
    <w:rsid w:val="0039653F"/>
    <w:rsid w:val="003A31E3"/>
    <w:rsid w:val="003A6565"/>
    <w:rsid w:val="003A73E9"/>
    <w:rsid w:val="003B29CE"/>
    <w:rsid w:val="003B5320"/>
    <w:rsid w:val="003B77AB"/>
    <w:rsid w:val="003C02DD"/>
    <w:rsid w:val="003C1609"/>
    <w:rsid w:val="003C3DCE"/>
    <w:rsid w:val="003C48ED"/>
    <w:rsid w:val="003D321C"/>
    <w:rsid w:val="003D5016"/>
    <w:rsid w:val="003E0BA4"/>
    <w:rsid w:val="003E0FA3"/>
    <w:rsid w:val="003E240F"/>
    <w:rsid w:val="003E305F"/>
    <w:rsid w:val="003E3296"/>
    <w:rsid w:val="003E545D"/>
    <w:rsid w:val="003F0D27"/>
    <w:rsid w:val="003F2060"/>
    <w:rsid w:val="003F2CCD"/>
    <w:rsid w:val="003F33EA"/>
    <w:rsid w:val="003F3B00"/>
    <w:rsid w:val="00400092"/>
    <w:rsid w:val="004074E3"/>
    <w:rsid w:val="00412070"/>
    <w:rsid w:val="00412DED"/>
    <w:rsid w:val="004176B3"/>
    <w:rsid w:val="00420757"/>
    <w:rsid w:val="004248BF"/>
    <w:rsid w:val="0043150B"/>
    <w:rsid w:val="00433E74"/>
    <w:rsid w:val="00434F50"/>
    <w:rsid w:val="0043523C"/>
    <w:rsid w:val="00435C1F"/>
    <w:rsid w:val="00435C9C"/>
    <w:rsid w:val="004367A6"/>
    <w:rsid w:val="004368FA"/>
    <w:rsid w:val="00444E3E"/>
    <w:rsid w:val="00445BB9"/>
    <w:rsid w:val="00445D8A"/>
    <w:rsid w:val="00447D96"/>
    <w:rsid w:val="00450244"/>
    <w:rsid w:val="0045497D"/>
    <w:rsid w:val="004555AC"/>
    <w:rsid w:val="00464FB5"/>
    <w:rsid w:val="004654EE"/>
    <w:rsid w:val="00465B65"/>
    <w:rsid w:val="00475911"/>
    <w:rsid w:val="00482246"/>
    <w:rsid w:val="00482B23"/>
    <w:rsid w:val="00482D7D"/>
    <w:rsid w:val="00484DD0"/>
    <w:rsid w:val="00486464"/>
    <w:rsid w:val="00486ADA"/>
    <w:rsid w:val="00487174"/>
    <w:rsid w:val="00492348"/>
    <w:rsid w:val="004929B4"/>
    <w:rsid w:val="004A0317"/>
    <w:rsid w:val="004A0882"/>
    <w:rsid w:val="004A34D8"/>
    <w:rsid w:val="004A3B0F"/>
    <w:rsid w:val="004A46E5"/>
    <w:rsid w:val="004A489E"/>
    <w:rsid w:val="004A64AB"/>
    <w:rsid w:val="004B331C"/>
    <w:rsid w:val="004C3510"/>
    <w:rsid w:val="004C551C"/>
    <w:rsid w:val="004C605A"/>
    <w:rsid w:val="004D0EA1"/>
    <w:rsid w:val="004D63B5"/>
    <w:rsid w:val="004D6C28"/>
    <w:rsid w:val="004E17EC"/>
    <w:rsid w:val="004E2593"/>
    <w:rsid w:val="004E4817"/>
    <w:rsid w:val="004E4872"/>
    <w:rsid w:val="004E5885"/>
    <w:rsid w:val="004E5D15"/>
    <w:rsid w:val="004F0638"/>
    <w:rsid w:val="004F0B69"/>
    <w:rsid w:val="004F2AB2"/>
    <w:rsid w:val="00507BF9"/>
    <w:rsid w:val="005103C0"/>
    <w:rsid w:val="00510697"/>
    <w:rsid w:val="00517F23"/>
    <w:rsid w:val="00520F74"/>
    <w:rsid w:val="00524390"/>
    <w:rsid w:val="00524695"/>
    <w:rsid w:val="00530928"/>
    <w:rsid w:val="00532F0B"/>
    <w:rsid w:val="005333A4"/>
    <w:rsid w:val="005347C0"/>
    <w:rsid w:val="005357C7"/>
    <w:rsid w:val="005373E8"/>
    <w:rsid w:val="00541394"/>
    <w:rsid w:val="00541764"/>
    <w:rsid w:val="00543DE4"/>
    <w:rsid w:val="00544780"/>
    <w:rsid w:val="00545EAF"/>
    <w:rsid w:val="00546503"/>
    <w:rsid w:val="00546F6A"/>
    <w:rsid w:val="005502C5"/>
    <w:rsid w:val="0055387C"/>
    <w:rsid w:val="00563188"/>
    <w:rsid w:val="00563396"/>
    <w:rsid w:val="005640A9"/>
    <w:rsid w:val="00564D06"/>
    <w:rsid w:val="00565EA2"/>
    <w:rsid w:val="00567F72"/>
    <w:rsid w:val="005743E9"/>
    <w:rsid w:val="005755AD"/>
    <w:rsid w:val="00576DC5"/>
    <w:rsid w:val="00580367"/>
    <w:rsid w:val="005812C4"/>
    <w:rsid w:val="00584251"/>
    <w:rsid w:val="00585091"/>
    <w:rsid w:val="00590217"/>
    <w:rsid w:val="005910B9"/>
    <w:rsid w:val="005920F7"/>
    <w:rsid w:val="005A12F0"/>
    <w:rsid w:val="005A2266"/>
    <w:rsid w:val="005A2B5B"/>
    <w:rsid w:val="005B705E"/>
    <w:rsid w:val="005C0287"/>
    <w:rsid w:val="005D2762"/>
    <w:rsid w:val="005D412E"/>
    <w:rsid w:val="005D732B"/>
    <w:rsid w:val="005E054A"/>
    <w:rsid w:val="005E3453"/>
    <w:rsid w:val="005E62DE"/>
    <w:rsid w:val="005E7F06"/>
    <w:rsid w:val="005F06EC"/>
    <w:rsid w:val="005F21B3"/>
    <w:rsid w:val="005F3A9A"/>
    <w:rsid w:val="005F7D20"/>
    <w:rsid w:val="00601382"/>
    <w:rsid w:val="006015D2"/>
    <w:rsid w:val="00602061"/>
    <w:rsid w:val="0060590E"/>
    <w:rsid w:val="00606415"/>
    <w:rsid w:val="0060702F"/>
    <w:rsid w:val="00607B62"/>
    <w:rsid w:val="00607C78"/>
    <w:rsid w:val="00610033"/>
    <w:rsid w:val="00615BD4"/>
    <w:rsid w:val="006178C3"/>
    <w:rsid w:val="006202F9"/>
    <w:rsid w:val="00620F17"/>
    <w:rsid w:val="006219A1"/>
    <w:rsid w:val="00621D5E"/>
    <w:rsid w:val="00623367"/>
    <w:rsid w:val="00624515"/>
    <w:rsid w:val="006271C5"/>
    <w:rsid w:val="00627AA5"/>
    <w:rsid w:val="00632EE6"/>
    <w:rsid w:val="00634F0A"/>
    <w:rsid w:val="0063548F"/>
    <w:rsid w:val="00635D62"/>
    <w:rsid w:val="00642169"/>
    <w:rsid w:val="0064262C"/>
    <w:rsid w:val="00644D0B"/>
    <w:rsid w:val="00652C51"/>
    <w:rsid w:val="006609B3"/>
    <w:rsid w:val="00663532"/>
    <w:rsid w:val="0066549B"/>
    <w:rsid w:val="00665D82"/>
    <w:rsid w:val="00665F2F"/>
    <w:rsid w:val="0067668C"/>
    <w:rsid w:val="0067669D"/>
    <w:rsid w:val="00676893"/>
    <w:rsid w:val="006830EB"/>
    <w:rsid w:val="006833A6"/>
    <w:rsid w:val="00686724"/>
    <w:rsid w:val="00692F24"/>
    <w:rsid w:val="00692FC5"/>
    <w:rsid w:val="00695A67"/>
    <w:rsid w:val="0069713E"/>
    <w:rsid w:val="006A3DE0"/>
    <w:rsid w:val="006A701C"/>
    <w:rsid w:val="006A7AEE"/>
    <w:rsid w:val="006A7D4C"/>
    <w:rsid w:val="006B06D6"/>
    <w:rsid w:val="006B5621"/>
    <w:rsid w:val="006B5CF9"/>
    <w:rsid w:val="006B65B5"/>
    <w:rsid w:val="006B74A1"/>
    <w:rsid w:val="006B7D82"/>
    <w:rsid w:val="006C489D"/>
    <w:rsid w:val="006C51AC"/>
    <w:rsid w:val="006C5575"/>
    <w:rsid w:val="006C6D50"/>
    <w:rsid w:val="006C6F18"/>
    <w:rsid w:val="006D3753"/>
    <w:rsid w:val="006E2777"/>
    <w:rsid w:val="006E5D33"/>
    <w:rsid w:val="006F2CE1"/>
    <w:rsid w:val="006F47A5"/>
    <w:rsid w:val="006F54E2"/>
    <w:rsid w:val="00700FF5"/>
    <w:rsid w:val="00705EFC"/>
    <w:rsid w:val="0071187F"/>
    <w:rsid w:val="007123C5"/>
    <w:rsid w:val="00712767"/>
    <w:rsid w:val="00714437"/>
    <w:rsid w:val="00716457"/>
    <w:rsid w:val="00721F7B"/>
    <w:rsid w:val="0072284E"/>
    <w:rsid w:val="00722B1A"/>
    <w:rsid w:val="00724A44"/>
    <w:rsid w:val="00725E57"/>
    <w:rsid w:val="0073177F"/>
    <w:rsid w:val="00734610"/>
    <w:rsid w:val="00735D42"/>
    <w:rsid w:val="00743B89"/>
    <w:rsid w:val="007443E0"/>
    <w:rsid w:val="00747AF8"/>
    <w:rsid w:val="00753BDC"/>
    <w:rsid w:val="007609F9"/>
    <w:rsid w:val="00773BCB"/>
    <w:rsid w:val="00774C9C"/>
    <w:rsid w:val="00776BA2"/>
    <w:rsid w:val="00777B18"/>
    <w:rsid w:val="00780B78"/>
    <w:rsid w:val="00781127"/>
    <w:rsid w:val="00794FC6"/>
    <w:rsid w:val="00797CAA"/>
    <w:rsid w:val="007A15D9"/>
    <w:rsid w:val="007A1C18"/>
    <w:rsid w:val="007A23D1"/>
    <w:rsid w:val="007A5BA5"/>
    <w:rsid w:val="007A615A"/>
    <w:rsid w:val="007B002F"/>
    <w:rsid w:val="007B0AF9"/>
    <w:rsid w:val="007C099E"/>
    <w:rsid w:val="007C2E97"/>
    <w:rsid w:val="007C3177"/>
    <w:rsid w:val="007C334E"/>
    <w:rsid w:val="007C4AC5"/>
    <w:rsid w:val="007D08E6"/>
    <w:rsid w:val="007D1D1C"/>
    <w:rsid w:val="007D3704"/>
    <w:rsid w:val="007D392F"/>
    <w:rsid w:val="007D3951"/>
    <w:rsid w:val="007D3D69"/>
    <w:rsid w:val="007D610A"/>
    <w:rsid w:val="007D76C1"/>
    <w:rsid w:val="007D7846"/>
    <w:rsid w:val="007E41DF"/>
    <w:rsid w:val="007E443D"/>
    <w:rsid w:val="007E4537"/>
    <w:rsid w:val="007E596B"/>
    <w:rsid w:val="007E5D0E"/>
    <w:rsid w:val="007F0ABA"/>
    <w:rsid w:val="007F0C8E"/>
    <w:rsid w:val="007F4181"/>
    <w:rsid w:val="007F4660"/>
    <w:rsid w:val="007F5E60"/>
    <w:rsid w:val="0080097C"/>
    <w:rsid w:val="00801E27"/>
    <w:rsid w:val="008031C5"/>
    <w:rsid w:val="008034F6"/>
    <w:rsid w:val="00805968"/>
    <w:rsid w:val="008067B0"/>
    <w:rsid w:val="00807AA4"/>
    <w:rsid w:val="008102E0"/>
    <w:rsid w:val="00810C6D"/>
    <w:rsid w:val="008163BD"/>
    <w:rsid w:val="008209C9"/>
    <w:rsid w:val="00822181"/>
    <w:rsid w:val="008233B1"/>
    <w:rsid w:val="008234D0"/>
    <w:rsid w:val="008237AF"/>
    <w:rsid w:val="008247C6"/>
    <w:rsid w:val="00826828"/>
    <w:rsid w:val="00830783"/>
    <w:rsid w:val="008308DD"/>
    <w:rsid w:val="0083146E"/>
    <w:rsid w:val="00832951"/>
    <w:rsid w:val="0083401B"/>
    <w:rsid w:val="008361EC"/>
    <w:rsid w:val="008408B9"/>
    <w:rsid w:val="008445A5"/>
    <w:rsid w:val="0084539C"/>
    <w:rsid w:val="00852A5A"/>
    <w:rsid w:val="008531A5"/>
    <w:rsid w:val="0085342E"/>
    <w:rsid w:val="0085606B"/>
    <w:rsid w:val="00863972"/>
    <w:rsid w:val="00864577"/>
    <w:rsid w:val="00867CBA"/>
    <w:rsid w:val="0087066F"/>
    <w:rsid w:val="00877E62"/>
    <w:rsid w:val="00882330"/>
    <w:rsid w:val="008849D6"/>
    <w:rsid w:val="00884E05"/>
    <w:rsid w:val="00885354"/>
    <w:rsid w:val="00893A81"/>
    <w:rsid w:val="00894218"/>
    <w:rsid w:val="00894C30"/>
    <w:rsid w:val="0089513F"/>
    <w:rsid w:val="00895A41"/>
    <w:rsid w:val="008A2C69"/>
    <w:rsid w:val="008A49C5"/>
    <w:rsid w:val="008A76C3"/>
    <w:rsid w:val="008B01B5"/>
    <w:rsid w:val="008B2769"/>
    <w:rsid w:val="008B321D"/>
    <w:rsid w:val="008B53E4"/>
    <w:rsid w:val="008B549D"/>
    <w:rsid w:val="008B55D5"/>
    <w:rsid w:val="008B75FB"/>
    <w:rsid w:val="008C190F"/>
    <w:rsid w:val="008C71E4"/>
    <w:rsid w:val="008D644B"/>
    <w:rsid w:val="008E112B"/>
    <w:rsid w:val="008E2A93"/>
    <w:rsid w:val="008E5A07"/>
    <w:rsid w:val="008E5DDE"/>
    <w:rsid w:val="008E6594"/>
    <w:rsid w:val="008F1B60"/>
    <w:rsid w:val="008F4027"/>
    <w:rsid w:val="008F4261"/>
    <w:rsid w:val="008F450D"/>
    <w:rsid w:val="008F7B73"/>
    <w:rsid w:val="00901255"/>
    <w:rsid w:val="009075E7"/>
    <w:rsid w:val="0091006C"/>
    <w:rsid w:val="0091073C"/>
    <w:rsid w:val="0091283F"/>
    <w:rsid w:val="00912B69"/>
    <w:rsid w:val="0091438E"/>
    <w:rsid w:val="00915039"/>
    <w:rsid w:val="0091571B"/>
    <w:rsid w:val="00916B43"/>
    <w:rsid w:val="00917CD5"/>
    <w:rsid w:val="00932C97"/>
    <w:rsid w:val="009366DA"/>
    <w:rsid w:val="00942102"/>
    <w:rsid w:val="009429A6"/>
    <w:rsid w:val="0094455B"/>
    <w:rsid w:val="00946D40"/>
    <w:rsid w:val="00950B10"/>
    <w:rsid w:val="009518DB"/>
    <w:rsid w:val="0095403D"/>
    <w:rsid w:val="009577F9"/>
    <w:rsid w:val="00960CB8"/>
    <w:rsid w:val="00962B9A"/>
    <w:rsid w:val="009645EA"/>
    <w:rsid w:val="00967A85"/>
    <w:rsid w:val="00970E33"/>
    <w:rsid w:val="009723C2"/>
    <w:rsid w:val="00974245"/>
    <w:rsid w:val="009757FD"/>
    <w:rsid w:val="0097639F"/>
    <w:rsid w:val="009823E0"/>
    <w:rsid w:val="0098250E"/>
    <w:rsid w:val="00984203"/>
    <w:rsid w:val="00986AFB"/>
    <w:rsid w:val="009922A6"/>
    <w:rsid w:val="00992486"/>
    <w:rsid w:val="00997394"/>
    <w:rsid w:val="009A054C"/>
    <w:rsid w:val="009A13BB"/>
    <w:rsid w:val="009A2CD4"/>
    <w:rsid w:val="009A6C3E"/>
    <w:rsid w:val="009B05BD"/>
    <w:rsid w:val="009B3534"/>
    <w:rsid w:val="009B570D"/>
    <w:rsid w:val="009B6A56"/>
    <w:rsid w:val="009B6AFB"/>
    <w:rsid w:val="009B7472"/>
    <w:rsid w:val="009B7624"/>
    <w:rsid w:val="009B78F1"/>
    <w:rsid w:val="009C2FB6"/>
    <w:rsid w:val="009C450E"/>
    <w:rsid w:val="009D0A21"/>
    <w:rsid w:val="009D172A"/>
    <w:rsid w:val="009D6663"/>
    <w:rsid w:val="009D6954"/>
    <w:rsid w:val="009E4A8C"/>
    <w:rsid w:val="009E55AD"/>
    <w:rsid w:val="009E6A80"/>
    <w:rsid w:val="009E7378"/>
    <w:rsid w:val="009F0220"/>
    <w:rsid w:val="00A001D0"/>
    <w:rsid w:val="00A01457"/>
    <w:rsid w:val="00A033ED"/>
    <w:rsid w:val="00A06E26"/>
    <w:rsid w:val="00A07C59"/>
    <w:rsid w:val="00A07DD7"/>
    <w:rsid w:val="00A1009E"/>
    <w:rsid w:val="00A13906"/>
    <w:rsid w:val="00A14925"/>
    <w:rsid w:val="00A154AB"/>
    <w:rsid w:val="00A16C82"/>
    <w:rsid w:val="00A241FA"/>
    <w:rsid w:val="00A31D38"/>
    <w:rsid w:val="00A31E63"/>
    <w:rsid w:val="00A33C08"/>
    <w:rsid w:val="00A342C5"/>
    <w:rsid w:val="00A36C6D"/>
    <w:rsid w:val="00A41C9E"/>
    <w:rsid w:val="00A5120A"/>
    <w:rsid w:val="00A52D1A"/>
    <w:rsid w:val="00A53680"/>
    <w:rsid w:val="00A554B7"/>
    <w:rsid w:val="00A56593"/>
    <w:rsid w:val="00A56B83"/>
    <w:rsid w:val="00A575B3"/>
    <w:rsid w:val="00A60642"/>
    <w:rsid w:val="00A66707"/>
    <w:rsid w:val="00A75348"/>
    <w:rsid w:val="00A802FA"/>
    <w:rsid w:val="00A818C5"/>
    <w:rsid w:val="00A93813"/>
    <w:rsid w:val="00AA1916"/>
    <w:rsid w:val="00AA4FA1"/>
    <w:rsid w:val="00AA76B7"/>
    <w:rsid w:val="00AB4AC2"/>
    <w:rsid w:val="00AB4AD0"/>
    <w:rsid w:val="00AC259B"/>
    <w:rsid w:val="00AC301F"/>
    <w:rsid w:val="00AC3B5F"/>
    <w:rsid w:val="00AC4815"/>
    <w:rsid w:val="00AC5D3D"/>
    <w:rsid w:val="00AD0421"/>
    <w:rsid w:val="00AD568D"/>
    <w:rsid w:val="00AD63DD"/>
    <w:rsid w:val="00AD738E"/>
    <w:rsid w:val="00AD7BFA"/>
    <w:rsid w:val="00AE047F"/>
    <w:rsid w:val="00AE25B1"/>
    <w:rsid w:val="00AF6ED4"/>
    <w:rsid w:val="00B02301"/>
    <w:rsid w:val="00B04E2A"/>
    <w:rsid w:val="00B05ACA"/>
    <w:rsid w:val="00B10C2F"/>
    <w:rsid w:val="00B1251C"/>
    <w:rsid w:val="00B16234"/>
    <w:rsid w:val="00B176D5"/>
    <w:rsid w:val="00B20ED2"/>
    <w:rsid w:val="00B21143"/>
    <w:rsid w:val="00B331C8"/>
    <w:rsid w:val="00B409BD"/>
    <w:rsid w:val="00B40EE4"/>
    <w:rsid w:val="00B44094"/>
    <w:rsid w:val="00B446B6"/>
    <w:rsid w:val="00B44BF7"/>
    <w:rsid w:val="00B44EFA"/>
    <w:rsid w:val="00B454A1"/>
    <w:rsid w:val="00B46E2D"/>
    <w:rsid w:val="00B47358"/>
    <w:rsid w:val="00B4775D"/>
    <w:rsid w:val="00B50AF0"/>
    <w:rsid w:val="00B50B7E"/>
    <w:rsid w:val="00B538EC"/>
    <w:rsid w:val="00B54745"/>
    <w:rsid w:val="00B6201F"/>
    <w:rsid w:val="00B62F43"/>
    <w:rsid w:val="00B66511"/>
    <w:rsid w:val="00B70779"/>
    <w:rsid w:val="00B710D3"/>
    <w:rsid w:val="00B72E8B"/>
    <w:rsid w:val="00B74B12"/>
    <w:rsid w:val="00B766C2"/>
    <w:rsid w:val="00B83D41"/>
    <w:rsid w:val="00B87AE5"/>
    <w:rsid w:val="00B90B0F"/>
    <w:rsid w:val="00B91DF0"/>
    <w:rsid w:val="00B935DE"/>
    <w:rsid w:val="00B936DB"/>
    <w:rsid w:val="00B9431E"/>
    <w:rsid w:val="00B94BCB"/>
    <w:rsid w:val="00B96CA9"/>
    <w:rsid w:val="00B977DC"/>
    <w:rsid w:val="00BA3242"/>
    <w:rsid w:val="00BA5AC9"/>
    <w:rsid w:val="00BA74E1"/>
    <w:rsid w:val="00BB03DF"/>
    <w:rsid w:val="00BC2A51"/>
    <w:rsid w:val="00BC4083"/>
    <w:rsid w:val="00BC431A"/>
    <w:rsid w:val="00BC49D3"/>
    <w:rsid w:val="00BC7515"/>
    <w:rsid w:val="00BD1604"/>
    <w:rsid w:val="00BD1BC0"/>
    <w:rsid w:val="00BD629D"/>
    <w:rsid w:val="00BD729F"/>
    <w:rsid w:val="00BE3465"/>
    <w:rsid w:val="00BE3A5B"/>
    <w:rsid w:val="00BE46C2"/>
    <w:rsid w:val="00BF6B04"/>
    <w:rsid w:val="00BF6E23"/>
    <w:rsid w:val="00BF72D4"/>
    <w:rsid w:val="00C02919"/>
    <w:rsid w:val="00C02EE5"/>
    <w:rsid w:val="00C044C6"/>
    <w:rsid w:val="00C05F9D"/>
    <w:rsid w:val="00C0693D"/>
    <w:rsid w:val="00C10697"/>
    <w:rsid w:val="00C12A15"/>
    <w:rsid w:val="00C132E2"/>
    <w:rsid w:val="00C16E41"/>
    <w:rsid w:val="00C2008B"/>
    <w:rsid w:val="00C2741C"/>
    <w:rsid w:val="00C34089"/>
    <w:rsid w:val="00C35C91"/>
    <w:rsid w:val="00C35F1D"/>
    <w:rsid w:val="00C455E8"/>
    <w:rsid w:val="00C47741"/>
    <w:rsid w:val="00C5039A"/>
    <w:rsid w:val="00C5092D"/>
    <w:rsid w:val="00C543AD"/>
    <w:rsid w:val="00C55B3D"/>
    <w:rsid w:val="00C55F51"/>
    <w:rsid w:val="00C563AD"/>
    <w:rsid w:val="00C573AA"/>
    <w:rsid w:val="00C604F2"/>
    <w:rsid w:val="00C61144"/>
    <w:rsid w:val="00C62730"/>
    <w:rsid w:val="00C73D5B"/>
    <w:rsid w:val="00C751B5"/>
    <w:rsid w:val="00C7586E"/>
    <w:rsid w:val="00C77807"/>
    <w:rsid w:val="00C77C27"/>
    <w:rsid w:val="00C82B1B"/>
    <w:rsid w:val="00C839B4"/>
    <w:rsid w:val="00C83E44"/>
    <w:rsid w:val="00C85303"/>
    <w:rsid w:val="00C85A21"/>
    <w:rsid w:val="00C918EF"/>
    <w:rsid w:val="00C94A05"/>
    <w:rsid w:val="00C95CBF"/>
    <w:rsid w:val="00C95F90"/>
    <w:rsid w:val="00CA3131"/>
    <w:rsid w:val="00CB007B"/>
    <w:rsid w:val="00CB139F"/>
    <w:rsid w:val="00CB65A1"/>
    <w:rsid w:val="00CB6831"/>
    <w:rsid w:val="00CB6B68"/>
    <w:rsid w:val="00CC0945"/>
    <w:rsid w:val="00CD1808"/>
    <w:rsid w:val="00CD4DA7"/>
    <w:rsid w:val="00CD675D"/>
    <w:rsid w:val="00CE5114"/>
    <w:rsid w:val="00CF56A3"/>
    <w:rsid w:val="00CF5730"/>
    <w:rsid w:val="00D043CC"/>
    <w:rsid w:val="00D04BF5"/>
    <w:rsid w:val="00D06E4F"/>
    <w:rsid w:val="00D13E41"/>
    <w:rsid w:val="00D152DF"/>
    <w:rsid w:val="00D15940"/>
    <w:rsid w:val="00D16A54"/>
    <w:rsid w:val="00D17E79"/>
    <w:rsid w:val="00D217FE"/>
    <w:rsid w:val="00D238DC"/>
    <w:rsid w:val="00D25B4A"/>
    <w:rsid w:val="00D26163"/>
    <w:rsid w:val="00D3033F"/>
    <w:rsid w:val="00D35BAD"/>
    <w:rsid w:val="00D36975"/>
    <w:rsid w:val="00D36C73"/>
    <w:rsid w:val="00D43525"/>
    <w:rsid w:val="00D46997"/>
    <w:rsid w:val="00D52462"/>
    <w:rsid w:val="00D527E0"/>
    <w:rsid w:val="00D52DD4"/>
    <w:rsid w:val="00D571CA"/>
    <w:rsid w:val="00D60A07"/>
    <w:rsid w:val="00D620D4"/>
    <w:rsid w:val="00D64403"/>
    <w:rsid w:val="00D65D54"/>
    <w:rsid w:val="00D66329"/>
    <w:rsid w:val="00D7227C"/>
    <w:rsid w:val="00D743C1"/>
    <w:rsid w:val="00D74596"/>
    <w:rsid w:val="00D758FB"/>
    <w:rsid w:val="00D878AA"/>
    <w:rsid w:val="00D90194"/>
    <w:rsid w:val="00D9113E"/>
    <w:rsid w:val="00D91D2F"/>
    <w:rsid w:val="00D93A0D"/>
    <w:rsid w:val="00D94645"/>
    <w:rsid w:val="00D948D3"/>
    <w:rsid w:val="00D9578F"/>
    <w:rsid w:val="00DA2763"/>
    <w:rsid w:val="00DA2AAD"/>
    <w:rsid w:val="00DA51FF"/>
    <w:rsid w:val="00DA6093"/>
    <w:rsid w:val="00DB15B0"/>
    <w:rsid w:val="00DB18A0"/>
    <w:rsid w:val="00DB21B2"/>
    <w:rsid w:val="00DB21BC"/>
    <w:rsid w:val="00DB4F48"/>
    <w:rsid w:val="00DB72A7"/>
    <w:rsid w:val="00DC007E"/>
    <w:rsid w:val="00DC06BF"/>
    <w:rsid w:val="00DC16B0"/>
    <w:rsid w:val="00DC1EAC"/>
    <w:rsid w:val="00DD01BB"/>
    <w:rsid w:val="00DD077B"/>
    <w:rsid w:val="00DD0DE2"/>
    <w:rsid w:val="00DD1F68"/>
    <w:rsid w:val="00DD234A"/>
    <w:rsid w:val="00DD5FFE"/>
    <w:rsid w:val="00DE1B69"/>
    <w:rsid w:val="00DE27F2"/>
    <w:rsid w:val="00DE79D8"/>
    <w:rsid w:val="00DF05AE"/>
    <w:rsid w:val="00DF4DB7"/>
    <w:rsid w:val="00DF666E"/>
    <w:rsid w:val="00DF7A91"/>
    <w:rsid w:val="00E03F05"/>
    <w:rsid w:val="00E03F56"/>
    <w:rsid w:val="00E0460F"/>
    <w:rsid w:val="00E10435"/>
    <w:rsid w:val="00E10469"/>
    <w:rsid w:val="00E10BAB"/>
    <w:rsid w:val="00E12F9D"/>
    <w:rsid w:val="00E158D7"/>
    <w:rsid w:val="00E231B2"/>
    <w:rsid w:val="00E23F1C"/>
    <w:rsid w:val="00E25598"/>
    <w:rsid w:val="00E258A7"/>
    <w:rsid w:val="00E26F83"/>
    <w:rsid w:val="00E2709C"/>
    <w:rsid w:val="00E270AC"/>
    <w:rsid w:val="00E30B14"/>
    <w:rsid w:val="00E31DB7"/>
    <w:rsid w:val="00E35BE4"/>
    <w:rsid w:val="00E41BE1"/>
    <w:rsid w:val="00E42965"/>
    <w:rsid w:val="00E46EC2"/>
    <w:rsid w:val="00E528A6"/>
    <w:rsid w:val="00E546BE"/>
    <w:rsid w:val="00E54A59"/>
    <w:rsid w:val="00E56D09"/>
    <w:rsid w:val="00E60927"/>
    <w:rsid w:val="00E63CFD"/>
    <w:rsid w:val="00E658C2"/>
    <w:rsid w:val="00E70539"/>
    <w:rsid w:val="00E7237D"/>
    <w:rsid w:val="00E72809"/>
    <w:rsid w:val="00E81626"/>
    <w:rsid w:val="00E83F62"/>
    <w:rsid w:val="00E85745"/>
    <w:rsid w:val="00E87CFD"/>
    <w:rsid w:val="00E92575"/>
    <w:rsid w:val="00E936A4"/>
    <w:rsid w:val="00EA298C"/>
    <w:rsid w:val="00EA2A26"/>
    <w:rsid w:val="00EA2A7A"/>
    <w:rsid w:val="00EA2C41"/>
    <w:rsid w:val="00EB1B21"/>
    <w:rsid w:val="00EB4E6C"/>
    <w:rsid w:val="00EC1F8D"/>
    <w:rsid w:val="00EC5FDF"/>
    <w:rsid w:val="00ED4207"/>
    <w:rsid w:val="00ED4629"/>
    <w:rsid w:val="00EE1B5A"/>
    <w:rsid w:val="00EE246B"/>
    <w:rsid w:val="00EE46FD"/>
    <w:rsid w:val="00EE6A5F"/>
    <w:rsid w:val="00EF2C48"/>
    <w:rsid w:val="00EF75AA"/>
    <w:rsid w:val="00F075ED"/>
    <w:rsid w:val="00F10E59"/>
    <w:rsid w:val="00F114FE"/>
    <w:rsid w:val="00F1574E"/>
    <w:rsid w:val="00F2013C"/>
    <w:rsid w:val="00F20E2A"/>
    <w:rsid w:val="00F219CC"/>
    <w:rsid w:val="00F2304C"/>
    <w:rsid w:val="00F26D9E"/>
    <w:rsid w:val="00F30259"/>
    <w:rsid w:val="00F30545"/>
    <w:rsid w:val="00F309F9"/>
    <w:rsid w:val="00F32ED1"/>
    <w:rsid w:val="00F34CF4"/>
    <w:rsid w:val="00F3570D"/>
    <w:rsid w:val="00F35A02"/>
    <w:rsid w:val="00F42394"/>
    <w:rsid w:val="00F46893"/>
    <w:rsid w:val="00F5032F"/>
    <w:rsid w:val="00F52924"/>
    <w:rsid w:val="00F54CB7"/>
    <w:rsid w:val="00F5571C"/>
    <w:rsid w:val="00F61AA0"/>
    <w:rsid w:val="00F61EB4"/>
    <w:rsid w:val="00F6281C"/>
    <w:rsid w:val="00F64A5C"/>
    <w:rsid w:val="00F64F27"/>
    <w:rsid w:val="00F66089"/>
    <w:rsid w:val="00F71A9A"/>
    <w:rsid w:val="00F72E3C"/>
    <w:rsid w:val="00F73B43"/>
    <w:rsid w:val="00F74745"/>
    <w:rsid w:val="00F77654"/>
    <w:rsid w:val="00F8120E"/>
    <w:rsid w:val="00F866E6"/>
    <w:rsid w:val="00F86E24"/>
    <w:rsid w:val="00F93765"/>
    <w:rsid w:val="00F937D6"/>
    <w:rsid w:val="00F93AA9"/>
    <w:rsid w:val="00F94AA4"/>
    <w:rsid w:val="00F95695"/>
    <w:rsid w:val="00F96512"/>
    <w:rsid w:val="00FA01F0"/>
    <w:rsid w:val="00FA0446"/>
    <w:rsid w:val="00FA082F"/>
    <w:rsid w:val="00FA0A8D"/>
    <w:rsid w:val="00FA0C89"/>
    <w:rsid w:val="00FA6B5B"/>
    <w:rsid w:val="00FA6DE6"/>
    <w:rsid w:val="00FA7360"/>
    <w:rsid w:val="00FA7693"/>
    <w:rsid w:val="00FB0017"/>
    <w:rsid w:val="00FB11B2"/>
    <w:rsid w:val="00FB6FA2"/>
    <w:rsid w:val="00FC1F48"/>
    <w:rsid w:val="00FC519A"/>
    <w:rsid w:val="00FC51C7"/>
    <w:rsid w:val="00FC6E6E"/>
    <w:rsid w:val="00FD561C"/>
    <w:rsid w:val="00FD5B96"/>
    <w:rsid w:val="00FE5C0C"/>
    <w:rsid w:val="00FE6466"/>
    <w:rsid w:val="00FE713D"/>
    <w:rsid w:val="00FF1A01"/>
    <w:rsid w:val="00FF38E9"/>
    <w:rsid w:val="00FF549B"/>
    <w:rsid w:val="00FF6D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1D3AE"/>
  <w15:docId w15:val="{0396C78E-488B-4BBC-AA62-97F76B56D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784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0F04BA"/>
    <w:pPr>
      <w:spacing w:after="0" w:line="240" w:lineRule="auto"/>
    </w:pPr>
  </w:style>
  <w:style w:type="character" w:styleId="nfase">
    <w:name w:val="Emphasis"/>
    <w:basedOn w:val="Fontepargpadro"/>
    <w:uiPriority w:val="20"/>
    <w:qFormat/>
    <w:rsid w:val="00AF6ED4"/>
    <w:rPr>
      <w:i/>
      <w:iCs/>
    </w:rPr>
  </w:style>
  <w:style w:type="paragraph" w:styleId="Corpodetexto">
    <w:name w:val="Body Text"/>
    <w:basedOn w:val="Normal"/>
    <w:link w:val="CorpodetextoChar"/>
    <w:semiHidden/>
    <w:rsid w:val="003E305F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position w:val="-2"/>
      <w:sz w:val="24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3E305F"/>
    <w:rPr>
      <w:rFonts w:ascii="Arial" w:eastAsia="Times New Roman" w:hAnsi="Arial" w:cs="Arial"/>
      <w:position w:val="-2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9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75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03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12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14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655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4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6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9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60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CBBEB3-130A-4585-A1FB-CED03CA36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359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Camara Municipal</cp:lastModifiedBy>
  <cp:revision>9</cp:revision>
  <cp:lastPrinted>2022-08-09T16:28:00Z</cp:lastPrinted>
  <dcterms:created xsi:type="dcterms:W3CDTF">2022-08-08T13:54:00Z</dcterms:created>
  <dcterms:modified xsi:type="dcterms:W3CDTF">2022-08-09T22:37:00Z</dcterms:modified>
</cp:coreProperties>
</file>