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8C" w:rsidRPr="00EA188C" w:rsidRDefault="00EA188C" w:rsidP="00EA188C">
      <w:pPr>
        <w:spacing w:line="360" w:lineRule="auto"/>
        <w:rPr>
          <w:rFonts w:ascii="Arial" w:hAnsi="Arial" w:cs="Arial"/>
          <w:sz w:val="28"/>
          <w:szCs w:val="28"/>
        </w:rPr>
      </w:pPr>
      <w:r w:rsidRPr="00EA188C">
        <w:rPr>
          <w:rFonts w:ascii="Arial" w:hAnsi="Arial" w:cs="Arial"/>
          <w:b/>
          <w:bCs/>
          <w:sz w:val="28"/>
          <w:szCs w:val="28"/>
        </w:rPr>
        <w:t xml:space="preserve">OFÍCIO Nº </w:t>
      </w:r>
      <w:r>
        <w:rPr>
          <w:rFonts w:ascii="Arial" w:hAnsi="Arial" w:cs="Arial"/>
          <w:b/>
          <w:bCs/>
          <w:sz w:val="28"/>
          <w:szCs w:val="28"/>
        </w:rPr>
        <w:t>40</w:t>
      </w:r>
      <w:r w:rsidRPr="00EA188C">
        <w:rPr>
          <w:rFonts w:ascii="Arial" w:hAnsi="Arial" w:cs="Arial"/>
          <w:b/>
          <w:bCs/>
          <w:sz w:val="28"/>
          <w:szCs w:val="28"/>
        </w:rPr>
        <w:t>/2025</w:t>
      </w:r>
      <w:r w:rsidRPr="00EA188C">
        <w:rPr>
          <w:rFonts w:ascii="Arial" w:hAnsi="Arial" w:cs="Arial"/>
          <w:sz w:val="28"/>
          <w:szCs w:val="28"/>
        </w:rPr>
        <w:br/>
        <w:t xml:space="preserve">Santa Bárbara do Monte Verde, </w:t>
      </w:r>
      <w:r w:rsidR="00FE5588">
        <w:rPr>
          <w:rFonts w:ascii="Arial" w:hAnsi="Arial" w:cs="Arial"/>
          <w:sz w:val="28"/>
          <w:szCs w:val="28"/>
        </w:rPr>
        <w:t>22 de abril de 2025.</w:t>
      </w:r>
    </w:p>
    <w:p w:rsidR="00EA188C" w:rsidRPr="00EA188C" w:rsidRDefault="00EA188C" w:rsidP="00EA188C">
      <w:pPr>
        <w:spacing w:line="360" w:lineRule="auto"/>
        <w:rPr>
          <w:rFonts w:ascii="Arial" w:hAnsi="Arial" w:cs="Arial"/>
          <w:sz w:val="28"/>
          <w:szCs w:val="28"/>
        </w:rPr>
      </w:pPr>
      <w:r w:rsidRPr="00EA188C">
        <w:rPr>
          <w:rFonts w:ascii="Arial" w:hAnsi="Arial" w:cs="Arial"/>
          <w:b/>
          <w:bCs/>
          <w:sz w:val="28"/>
          <w:szCs w:val="28"/>
        </w:rPr>
        <w:t>A Sua Excelência o Senhor</w:t>
      </w:r>
      <w:r w:rsidRPr="00EA188C">
        <w:rPr>
          <w:rFonts w:ascii="Arial" w:hAnsi="Arial" w:cs="Arial"/>
          <w:sz w:val="28"/>
          <w:szCs w:val="28"/>
        </w:rPr>
        <w:br/>
      </w:r>
      <w:r w:rsidR="00FE5588">
        <w:rPr>
          <w:rFonts w:ascii="Arial" w:hAnsi="Arial" w:cs="Arial"/>
          <w:sz w:val="28"/>
          <w:szCs w:val="28"/>
        </w:rPr>
        <w:t>Roberto Cupolillo</w:t>
      </w:r>
      <w:r w:rsidRPr="00EA188C">
        <w:rPr>
          <w:rFonts w:ascii="Arial" w:hAnsi="Arial" w:cs="Arial"/>
          <w:sz w:val="28"/>
          <w:szCs w:val="28"/>
        </w:rPr>
        <w:br/>
        <w:t>Deputado Estadual – Assembleia Legislativa de Minas Gerais</w:t>
      </w:r>
      <w:r w:rsidRPr="00EA188C">
        <w:rPr>
          <w:rFonts w:ascii="Arial" w:hAnsi="Arial" w:cs="Arial"/>
          <w:sz w:val="28"/>
          <w:szCs w:val="28"/>
        </w:rPr>
        <w:br/>
        <w:t>Belo Horizonte – MG</w:t>
      </w:r>
    </w:p>
    <w:p w:rsidR="00EA188C" w:rsidRPr="00EA188C" w:rsidRDefault="00EA188C" w:rsidP="00EA188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A188C">
        <w:rPr>
          <w:rFonts w:ascii="Arial" w:hAnsi="Arial" w:cs="Arial"/>
          <w:sz w:val="28"/>
          <w:szCs w:val="28"/>
        </w:rPr>
        <w:t>Senhor Deputado,</w:t>
      </w:r>
    </w:p>
    <w:p w:rsidR="00EA188C" w:rsidRPr="00EA188C" w:rsidRDefault="00EA188C" w:rsidP="00FE5588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A188C">
        <w:rPr>
          <w:rFonts w:ascii="Arial" w:hAnsi="Arial" w:cs="Arial"/>
          <w:sz w:val="28"/>
          <w:szCs w:val="28"/>
        </w:rPr>
        <w:t xml:space="preserve">Venho, por meio deste, solicitar o apoio de Vossa Excelência junto aos órgãos competentes do Governo do Estado de Minas Gerais para que sejam realizadas, com urgência, a manutenção asfáltica e a roçada da vegetação na </w:t>
      </w:r>
      <w:r w:rsidRPr="00EA188C">
        <w:rPr>
          <w:rFonts w:ascii="Arial" w:hAnsi="Arial" w:cs="Arial"/>
          <w:b/>
          <w:bCs/>
          <w:sz w:val="28"/>
          <w:szCs w:val="28"/>
        </w:rPr>
        <w:t>Rodovia MG-353</w:t>
      </w:r>
      <w:r w:rsidRPr="00EA188C">
        <w:rPr>
          <w:rFonts w:ascii="Arial" w:hAnsi="Arial" w:cs="Arial"/>
          <w:sz w:val="28"/>
          <w:szCs w:val="28"/>
        </w:rPr>
        <w:t xml:space="preserve">, especialmente no trecho que liga os municípios de </w:t>
      </w:r>
      <w:r w:rsidRPr="00EA188C">
        <w:rPr>
          <w:rFonts w:ascii="Arial" w:hAnsi="Arial" w:cs="Arial"/>
          <w:b/>
          <w:bCs/>
          <w:sz w:val="28"/>
          <w:szCs w:val="28"/>
        </w:rPr>
        <w:t>Juiz de Fora, Santa Bárbara do Monte Verde e Rio Preto</w:t>
      </w:r>
      <w:r w:rsidRPr="00EA188C">
        <w:rPr>
          <w:rFonts w:ascii="Arial" w:hAnsi="Arial" w:cs="Arial"/>
          <w:sz w:val="28"/>
          <w:szCs w:val="28"/>
        </w:rPr>
        <w:t>.</w:t>
      </w:r>
    </w:p>
    <w:p w:rsidR="00EA188C" w:rsidRPr="00EA188C" w:rsidRDefault="00EA188C" w:rsidP="008109E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A188C">
        <w:rPr>
          <w:rFonts w:ascii="Arial" w:hAnsi="Arial" w:cs="Arial"/>
          <w:sz w:val="28"/>
          <w:szCs w:val="28"/>
        </w:rPr>
        <w:t>O desgaste do asfalto, aliado à vegetação alta às margens da via, tem comprometido a segurança dos que trafegam pela estrada, além de dificultar o escoamento da produção local e o acesso a serviços essenciais.</w:t>
      </w:r>
    </w:p>
    <w:p w:rsidR="00EA188C" w:rsidRPr="00EA188C" w:rsidRDefault="00EA188C" w:rsidP="008109E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A188C">
        <w:rPr>
          <w:rFonts w:ascii="Arial" w:hAnsi="Arial" w:cs="Arial"/>
          <w:sz w:val="28"/>
          <w:szCs w:val="28"/>
        </w:rPr>
        <w:t>Contamos com sua valiosa intervenção para que medidas sejam tomadas em caráter emergencial, a fim de garantir mais segurança e melhores condições de trafegabilidade para todos.</w:t>
      </w:r>
    </w:p>
    <w:p w:rsidR="00EA188C" w:rsidRPr="00EA188C" w:rsidRDefault="00EA188C" w:rsidP="008109E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A188C">
        <w:rPr>
          <w:rFonts w:ascii="Arial" w:hAnsi="Arial" w:cs="Arial"/>
          <w:sz w:val="28"/>
          <w:szCs w:val="28"/>
        </w:rPr>
        <w:t>Desde já, agradeço</w:t>
      </w:r>
      <w:r w:rsidR="00FC129A">
        <w:rPr>
          <w:rFonts w:ascii="Arial" w:hAnsi="Arial" w:cs="Arial"/>
          <w:sz w:val="28"/>
          <w:szCs w:val="28"/>
        </w:rPr>
        <w:t>.</w:t>
      </w:r>
    </w:p>
    <w:p w:rsidR="00FC129A" w:rsidRDefault="00EA188C" w:rsidP="00D847C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A188C">
        <w:rPr>
          <w:rFonts w:ascii="Arial" w:hAnsi="Arial" w:cs="Arial"/>
          <w:sz w:val="28"/>
          <w:szCs w:val="28"/>
        </w:rPr>
        <w:t>Atenciosamente,</w:t>
      </w:r>
    </w:p>
    <w:p w:rsidR="00FC129A" w:rsidRDefault="00FC129A" w:rsidP="00FC129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C168B9" w:rsidRDefault="00C168B9" w:rsidP="00FC129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Suelen Maria de Paiva Mendes Teixeira</w:t>
      </w:r>
    </w:p>
    <w:p w:rsidR="00084458" w:rsidRPr="00E40EC4" w:rsidRDefault="00AA460F" w:rsidP="00AA460F">
      <w:pPr>
        <w:spacing w:line="360" w:lineRule="auto"/>
        <w:ind w:left="-284"/>
        <w:jc w:val="center"/>
        <w:rPr>
          <w:rFonts w:asciiTheme="minorHAnsi" w:hAnsiTheme="minorHAnsi" w:cstheme="minorHAnsi"/>
        </w:rPr>
      </w:pPr>
      <w:r>
        <w:rPr>
          <w:rFonts w:ascii="Arial" w:hAnsi="Arial" w:cs="Arial"/>
          <w:sz w:val="28"/>
          <w:szCs w:val="28"/>
        </w:rPr>
        <w:t>Vereadora PT</w:t>
      </w:r>
      <w:r w:rsidR="00447866">
        <w:rPr>
          <w:rFonts w:ascii="Arial" w:hAnsi="Arial" w:cs="Arial"/>
          <w:sz w:val="28"/>
          <w:szCs w:val="28"/>
        </w:rPr>
        <w:t>/MG</w:t>
      </w:r>
    </w:p>
    <w:sectPr w:rsidR="00084458" w:rsidRPr="00E40EC4" w:rsidSect="00E40EC4">
      <w:headerReference w:type="default" r:id="rId7"/>
      <w:footerReference w:type="default" r:id="rId8"/>
      <w:pgSz w:w="11906" w:h="16838"/>
      <w:pgMar w:top="1417" w:right="1133" w:bottom="1417" w:left="1701" w:header="708" w:footer="4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320" w:rsidRDefault="00A04320" w:rsidP="00842DA4">
      <w:r>
        <w:separator/>
      </w:r>
    </w:p>
  </w:endnote>
  <w:endnote w:type="continuationSeparator" w:id="1">
    <w:p w:rsidR="00A04320" w:rsidRDefault="00A04320" w:rsidP="0084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altName w:val="Kunstler Scrip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27" w:rsidRDefault="00CA0727"/>
  <w:tbl>
    <w:tblPr>
      <w:tblpPr w:leftFromText="141" w:rightFromText="141" w:vertAnchor="text" w:horzAnchor="margin" w:tblpXSpec="center" w:tblpY="-46"/>
      <w:tblW w:w="10748" w:type="dxa"/>
      <w:tblCellMar>
        <w:left w:w="70" w:type="dxa"/>
        <w:right w:w="70" w:type="dxa"/>
      </w:tblCellMar>
      <w:tblLook w:val="04A0"/>
    </w:tblPr>
    <w:tblGrid>
      <w:gridCol w:w="10748"/>
    </w:tblGrid>
    <w:tr w:rsidR="00CA0727" w:rsidRPr="001751BD" w:rsidTr="00836DD9">
      <w:trPr>
        <w:trHeight w:val="659"/>
      </w:trPr>
      <w:tc>
        <w:tcPr>
          <w:tcW w:w="1074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CA0727" w:rsidRPr="00CA0727" w:rsidRDefault="00CA0727" w:rsidP="00836DD9">
          <w:pPr>
            <w:rPr>
              <w:rFonts w:ascii="Arial" w:hAnsi="Arial" w:cs="Arial"/>
              <w:b/>
              <w:color w:val="767171" w:themeColor="background2" w:themeShade="80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Rua José Antônio de Almeida, 169 - Centro - CEP 36132-000 - Santa Bárbara do Monte Verde| MG</w:t>
          </w:r>
        </w:p>
        <w:p w:rsidR="00CA0727" w:rsidRPr="001751BD" w:rsidRDefault="00CA0727" w:rsidP="00836DD9">
          <w:pPr>
            <w:jc w:val="center"/>
            <w:rPr>
              <w:rFonts w:ascii="Arial" w:hAnsi="Arial" w:cs="Arial"/>
              <w:color w:val="404040" w:themeColor="text1" w:themeTint="BF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CNPJ: 01.633.260/0001-67 – Tel. (32)3283-8113 – e-mail: camara.sbmv@yahoo.com.br</w:t>
          </w:r>
        </w:p>
      </w:tc>
    </w:tr>
  </w:tbl>
  <w:p w:rsidR="00842DA4" w:rsidRDefault="00842DA4" w:rsidP="00842D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320" w:rsidRDefault="00A04320" w:rsidP="00842DA4">
      <w:r>
        <w:separator/>
      </w:r>
    </w:p>
  </w:footnote>
  <w:footnote w:type="continuationSeparator" w:id="1">
    <w:p w:rsidR="00A04320" w:rsidRDefault="00A04320" w:rsidP="00842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A4" w:rsidRDefault="00842DA4">
    <w:pPr>
      <w:pStyle w:val="Cabealho"/>
    </w:pPr>
  </w:p>
  <w:tbl>
    <w:tblPr>
      <w:tblpPr w:leftFromText="141" w:rightFromText="141" w:vertAnchor="page" w:horzAnchor="margin" w:tblpXSpec="center" w:tblpY="271"/>
      <w:tblW w:w="11199" w:type="dxa"/>
      <w:tblCellMar>
        <w:left w:w="70" w:type="dxa"/>
        <w:right w:w="70" w:type="dxa"/>
      </w:tblCellMar>
      <w:tblLook w:val="04A0"/>
    </w:tblPr>
    <w:tblGrid>
      <w:gridCol w:w="1100"/>
      <w:gridCol w:w="976"/>
      <w:gridCol w:w="960"/>
      <w:gridCol w:w="959"/>
      <w:gridCol w:w="959"/>
      <w:gridCol w:w="954"/>
      <w:gridCol w:w="954"/>
      <w:gridCol w:w="954"/>
      <w:gridCol w:w="954"/>
      <w:gridCol w:w="2429"/>
    </w:tblGrid>
    <w:tr w:rsidR="00842DA4" w:rsidRPr="004C0703" w:rsidTr="00AD10C8">
      <w:trPr>
        <w:trHeight w:val="60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  <w:r>
            <w:rPr>
              <w:rFonts w:ascii="Calibri" w:hAnsi="Calibri" w:cs="Calibri"/>
              <w:noProof/>
              <w:color w:val="404040" w:themeColor="text1" w:themeTint="BF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33655</wp:posOffset>
                </wp:positionV>
                <wp:extent cx="1216025" cy="1114425"/>
                <wp:effectExtent l="19050" t="0" r="3175" b="0"/>
                <wp:wrapNone/>
                <wp:docPr id="6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mg-santa-barbara-do-monte-verde-brasa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025" cy="111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842DA4" w:rsidRPr="004C0703" w:rsidRDefault="00842DA4" w:rsidP="00AD10C8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Câmara Municipal</w:t>
          </w:r>
        </w:p>
      </w:tc>
    </w:tr>
    <w:tr w:rsidR="00842DA4" w:rsidRPr="004C0703" w:rsidTr="00AD10C8">
      <w:trPr>
        <w:trHeight w:val="69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842DA4" w:rsidRPr="004C0703" w:rsidRDefault="00842DA4" w:rsidP="00AD10C8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de Santa Bárbara do Monte Verde</w:t>
          </w:r>
        </w:p>
      </w:tc>
    </w:tr>
    <w:tr w:rsidR="00842DA4" w:rsidRPr="004C0703" w:rsidTr="00842DA4">
      <w:trPr>
        <w:trHeight w:val="131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4C0703" w:rsidRDefault="00842DA4" w:rsidP="00AD10C8">
          <w:pPr>
            <w:jc w:val="center"/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</w:pPr>
          <w:r w:rsidRPr="004C0703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ESTADO DE MINAS GERAIS</w:t>
          </w:r>
        </w:p>
      </w:tc>
    </w:tr>
    <w:tr w:rsidR="00842DA4" w:rsidRPr="00530235" w:rsidTr="00976954">
      <w:trPr>
        <w:gridAfter w:val="1"/>
        <w:wAfter w:w="2429" w:type="dxa"/>
        <w:trHeight w:val="333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</w:tr>
  </w:tbl>
  <w:p w:rsidR="00842DA4" w:rsidRDefault="00842DA4">
    <w:pPr>
      <w:pStyle w:val="Cabealho"/>
    </w:pPr>
  </w:p>
  <w:p w:rsidR="00842DA4" w:rsidRDefault="00842DA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852D6"/>
    <w:multiLevelType w:val="multilevel"/>
    <w:tmpl w:val="4CC0C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DA4"/>
    <w:rsid w:val="00084458"/>
    <w:rsid w:val="000864B9"/>
    <w:rsid w:val="001043C2"/>
    <w:rsid w:val="00107655"/>
    <w:rsid w:val="0011293A"/>
    <w:rsid w:val="001454C9"/>
    <w:rsid w:val="00193F8B"/>
    <w:rsid w:val="001B4921"/>
    <w:rsid w:val="00201806"/>
    <w:rsid w:val="002069F0"/>
    <w:rsid w:val="00254ABD"/>
    <w:rsid w:val="0027471F"/>
    <w:rsid w:val="002A1ED7"/>
    <w:rsid w:val="00315A6D"/>
    <w:rsid w:val="00325ADA"/>
    <w:rsid w:val="00335E6E"/>
    <w:rsid w:val="00447866"/>
    <w:rsid w:val="00464A0E"/>
    <w:rsid w:val="00497BE4"/>
    <w:rsid w:val="004B57A5"/>
    <w:rsid w:val="0052008E"/>
    <w:rsid w:val="0054482E"/>
    <w:rsid w:val="005464CE"/>
    <w:rsid w:val="005D1DC0"/>
    <w:rsid w:val="00670C01"/>
    <w:rsid w:val="00672855"/>
    <w:rsid w:val="00672C41"/>
    <w:rsid w:val="0067617F"/>
    <w:rsid w:val="008109EA"/>
    <w:rsid w:val="00842DA4"/>
    <w:rsid w:val="008C21A0"/>
    <w:rsid w:val="008E007B"/>
    <w:rsid w:val="00931EAC"/>
    <w:rsid w:val="009673B7"/>
    <w:rsid w:val="00976954"/>
    <w:rsid w:val="00A04320"/>
    <w:rsid w:val="00A6709D"/>
    <w:rsid w:val="00A76FCA"/>
    <w:rsid w:val="00A91DA5"/>
    <w:rsid w:val="00AA460F"/>
    <w:rsid w:val="00AC2A53"/>
    <w:rsid w:val="00B07277"/>
    <w:rsid w:val="00B17620"/>
    <w:rsid w:val="00B215B1"/>
    <w:rsid w:val="00BA3D5A"/>
    <w:rsid w:val="00BE31D4"/>
    <w:rsid w:val="00BF7856"/>
    <w:rsid w:val="00C168B9"/>
    <w:rsid w:val="00C223FE"/>
    <w:rsid w:val="00C37318"/>
    <w:rsid w:val="00C91A04"/>
    <w:rsid w:val="00CA0727"/>
    <w:rsid w:val="00D31006"/>
    <w:rsid w:val="00D501A1"/>
    <w:rsid w:val="00D72930"/>
    <w:rsid w:val="00D847C0"/>
    <w:rsid w:val="00D86C7B"/>
    <w:rsid w:val="00E40EC4"/>
    <w:rsid w:val="00EA188C"/>
    <w:rsid w:val="00EF17D7"/>
    <w:rsid w:val="00F477B9"/>
    <w:rsid w:val="00F66598"/>
    <w:rsid w:val="00F67F2D"/>
    <w:rsid w:val="00F7192D"/>
    <w:rsid w:val="00FC129A"/>
    <w:rsid w:val="00FE5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2DA4"/>
  </w:style>
  <w:style w:type="paragraph" w:styleId="Rodap">
    <w:name w:val="footer"/>
    <w:basedOn w:val="Normal"/>
    <w:link w:val="RodapChar"/>
    <w:uiPriority w:val="99"/>
    <w:semiHidden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42DA4"/>
  </w:style>
  <w:style w:type="paragraph" w:styleId="Textodebalo">
    <w:name w:val="Balloon Text"/>
    <w:basedOn w:val="Normal"/>
    <w:link w:val="TextodebaloChar"/>
    <w:uiPriority w:val="99"/>
    <w:semiHidden/>
    <w:unhideWhenUsed/>
    <w:rsid w:val="00842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D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6F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Fátima Silverio</cp:lastModifiedBy>
  <cp:revision>2</cp:revision>
  <cp:lastPrinted>2025-04-22T21:45:00Z</cp:lastPrinted>
  <dcterms:created xsi:type="dcterms:W3CDTF">2025-04-22T21:47:00Z</dcterms:created>
  <dcterms:modified xsi:type="dcterms:W3CDTF">2025-04-22T21:47:00Z</dcterms:modified>
</cp:coreProperties>
</file>