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9B" w:rsidRDefault="0084359B" w:rsidP="001751BD">
      <w:pPr>
        <w:rPr>
          <w:rFonts w:ascii="Arial" w:hAnsi="Arial" w:cs="Arial"/>
          <w:b/>
          <w:sz w:val="28"/>
          <w:szCs w:val="28"/>
        </w:rPr>
      </w:pPr>
    </w:p>
    <w:p w:rsidR="0074511B" w:rsidRDefault="00FC1A62" w:rsidP="007451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Ofício Nº 48</w:t>
      </w:r>
      <w:r w:rsidR="0074511B" w:rsidRPr="0074511B">
        <w:rPr>
          <w:rFonts w:ascii="Times New Roman" w:hAnsi="Times New Roman" w:cs="Times New Roman"/>
          <w:b/>
          <w:sz w:val="24"/>
          <w:szCs w:val="24"/>
        </w:rPr>
        <w:t>/20</w:t>
      </w:r>
      <w:r w:rsidR="0074511B">
        <w:rPr>
          <w:rFonts w:ascii="Times New Roman" w:hAnsi="Times New Roman" w:cs="Times New Roman"/>
          <w:b/>
          <w:sz w:val="24"/>
          <w:szCs w:val="24"/>
        </w:rPr>
        <w:t>25</w:t>
      </w:r>
    </w:p>
    <w:p w:rsidR="00457B73" w:rsidRDefault="00457B73" w:rsidP="0074511B">
      <w:pPr>
        <w:rPr>
          <w:rFonts w:ascii="Times New Roman" w:hAnsi="Times New Roman" w:cs="Times New Roman"/>
          <w:b/>
          <w:sz w:val="24"/>
          <w:szCs w:val="24"/>
        </w:rPr>
      </w:pPr>
    </w:p>
    <w:p w:rsidR="00457B73" w:rsidRPr="00457B73" w:rsidRDefault="00457B73" w:rsidP="00457B73">
      <w:pPr>
        <w:jc w:val="right"/>
        <w:rPr>
          <w:rFonts w:ascii="Times New Roman" w:hAnsi="Times New Roman" w:cs="Times New Roman"/>
          <w:sz w:val="24"/>
          <w:szCs w:val="24"/>
        </w:rPr>
      </w:pPr>
      <w:r w:rsidRPr="00457B73">
        <w:rPr>
          <w:rFonts w:ascii="Times New Roman" w:hAnsi="Times New Roman" w:cs="Times New Roman"/>
          <w:sz w:val="24"/>
          <w:szCs w:val="24"/>
        </w:rPr>
        <w:t>Santa Barbara do Monte Verde, 06 de junho de 2025</w:t>
      </w:r>
    </w:p>
    <w:p w:rsidR="00FC1A62" w:rsidRDefault="00FC1A62" w:rsidP="0074511B">
      <w:pPr>
        <w:rPr>
          <w:rFonts w:ascii="Times New Roman" w:hAnsi="Times New Roman" w:cs="Times New Roman"/>
          <w:b/>
          <w:sz w:val="24"/>
          <w:szCs w:val="24"/>
        </w:rPr>
      </w:pPr>
    </w:p>
    <w:p w:rsidR="00FC1A62" w:rsidRPr="00457B73" w:rsidRDefault="00FC1A62" w:rsidP="0045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B73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C1A62" w:rsidRDefault="00FC1A62" w:rsidP="00457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Daniel Ângelo de Oliveira Rangel</w:t>
      </w:r>
    </w:p>
    <w:p w:rsidR="00FC1A62" w:rsidRDefault="00FC1A62" w:rsidP="00457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Promotor de Justiça</w:t>
      </w:r>
    </w:p>
    <w:p w:rsidR="00FC1A62" w:rsidRPr="00457B73" w:rsidRDefault="00FC1A62" w:rsidP="0045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B73">
        <w:rPr>
          <w:rFonts w:ascii="Times New Roman" w:hAnsi="Times New Roman" w:cs="Times New Roman"/>
          <w:sz w:val="24"/>
          <w:szCs w:val="24"/>
        </w:rPr>
        <w:t>Ministério Público em Rio Preto/MG</w:t>
      </w:r>
    </w:p>
    <w:p w:rsidR="00FC1A62" w:rsidRDefault="00FC1A62" w:rsidP="0074511B">
      <w:pPr>
        <w:rPr>
          <w:rFonts w:ascii="Times New Roman" w:hAnsi="Times New Roman" w:cs="Times New Roman"/>
          <w:b/>
          <w:sz w:val="24"/>
          <w:szCs w:val="24"/>
        </w:rPr>
      </w:pPr>
    </w:p>
    <w:p w:rsidR="00457B73" w:rsidRDefault="00457B73" w:rsidP="00457B7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C1A62" w:rsidRDefault="00FC1A62" w:rsidP="00457B7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Promotor.</w:t>
      </w:r>
    </w:p>
    <w:p w:rsidR="00FC1A62" w:rsidRDefault="00FC1A62" w:rsidP="0074511B">
      <w:pPr>
        <w:rPr>
          <w:rFonts w:ascii="Times New Roman" w:hAnsi="Times New Roman" w:cs="Times New Roman"/>
          <w:sz w:val="24"/>
          <w:szCs w:val="24"/>
        </w:rPr>
      </w:pPr>
    </w:p>
    <w:p w:rsidR="00457B73" w:rsidRDefault="00457B73" w:rsidP="00457B7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A62" w:rsidRDefault="00457B73" w:rsidP="00457B7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B73">
        <w:rPr>
          <w:rFonts w:ascii="Times New Roman" w:hAnsi="Times New Roman" w:cs="Times New Roman"/>
          <w:b/>
          <w:sz w:val="24"/>
          <w:szCs w:val="24"/>
        </w:rPr>
        <w:t>LUIZ CARLOS MACHADO</w:t>
      </w:r>
      <w:r w:rsidR="00FC1A62">
        <w:rPr>
          <w:rFonts w:ascii="Times New Roman" w:hAnsi="Times New Roman" w:cs="Times New Roman"/>
          <w:sz w:val="24"/>
          <w:szCs w:val="24"/>
        </w:rPr>
        <w:t xml:space="preserve">, Presidente da Câmara Municipal de Santa Barbara do Monte Verde-MG, por meio deste expediente, vem, perante esta Promotoria Única, solicitar uma Reunião com vossa excelência e os demais Edis, para esclarecer questões sobre a </w:t>
      </w:r>
      <w:r w:rsidR="00FC1A62" w:rsidRPr="00457B73">
        <w:rPr>
          <w:rFonts w:ascii="Times New Roman" w:hAnsi="Times New Roman" w:cs="Times New Roman"/>
          <w:i/>
          <w:sz w:val="24"/>
          <w:szCs w:val="24"/>
        </w:rPr>
        <w:t>REESTRUTURAÇÃO DO PROGRAMA ESTRATEGICO DE SAÚDE DA FAMILIA</w:t>
      </w:r>
      <w:r w:rsidR="00FC1A62">
        <w:rPr>
          <w:rFonts w:ascii="Times New Roman" w:hAnsi="Times New Roman" w:cs="Times New Roman"/>
          <w:sz w:val="24"/>
          <w:szCs w:val="24"/>
        </w:rPr>
        <w:t xml:space="preserve">, tendo em vista que foi </w:t>
      </w:r>
      <w:r>
        <w:rPr>
          <w:rFonts w:ascii="Times New Roman" w:hAnsi="Times New Roman" w:cs="Times New Roman"/>
          <w:sz w:val="24"/>
          <w:szCs w:val="24"/>
        </w:rPr>
        <w:t>Protocolado um Projeto de Lei nesta Casa Legislativa de autoria do Chefe do Executivo.</w:t>
      </w:r>
    </w:p>
    <w:p w:rsidR="00457B73" w:rsidRPr="00FC1A62" w:rsidRDefault="00457B73" w:rsidP="0074511B">
      <w:pPr>
        <w:rPr>
          <w:rFonts w:ascii="Times New Roman" w:hAnsi="Times New Roman" w:cs="Times New Roman"/>
          <w:sz w:val="24"/>
          <w:szCs w:val="24"/>
        </w:rPr>
      </w:pPr>
    </w:p>
    <w:p w:rsidR="0074511B" w:rsidRDefault="0074511B" w:rsidP="0074511B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457B73" w:rsidRPr="0074511B" w:rsidRDefault="00457B73" w:rsidP="0074511B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511B" w:rsidRPr="0074511B" w:rsidRDefault="0074511B" w:rsidP="0074511B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4511B" w:rsidRPr="0074511B" w:rsidRDefault="0074511B" w:rsidP="0074511B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Carlos Machado</w:t>
      </w:r>
    </w:p>
    <w:p w:rsidR="001751BD" w:rsidRPr="0074511B" w:rsidRDefault="0074511B" w:rsidP="0074511B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74511B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sectPr w:rsidR="001751BD" w:rsidRPr="0074511B" w:rsidSect="009D0C8B">
      <w:headerReference w:type="default" r:id="rId8"/>
      <w:footerReference w:type="default" r:id="rId9"/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A54" w:rsidRDefault="00F71A54" w:rsidP="004C0703">
      <w:pPr>
        <w:spacing w:after="0" w:line="240" w:lineRule="auto"/>
      </w:pPr>
      <w:r>
        <w:separator/>
      </w:r>
    </w:p>
  </w:endnote>
  <w:endnote w:type="continuationSeparator" w:id="1">
    <w:p w:rsidR="00F71A54" w:rsidRDefault="00F71A54" w:rsidP="004C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56" w:rsidRDefault="006B3A56">
    <w:pPr>
      <w:pStyle w:val="Rodap"/>
    </w:pPr>
  </w:p>
  <w:tbl>
    <w:tblPr>
      <w:tblpPr w:leftFromText="141" w:rightFromText="141" w:vertAnchor="text" w:horzAnchor="margin" w:tblpXSpec="center" w:tblpY="12642"/>
      <w:tblW w:w="10748" w:type="dxa"/>
      <w:tblCellMar>
        <w:left w:w="70" w:type="dxa"/>
        <w:right w:w="70" w:type="dxa"/>
      </w:tblCellMar>
      <w:tblLook w:val="04A0"/>
    </w:tblPr>
    <w:tblGrid>
      <w:gridCol w:w="10748"/>
    </w:tblGrid>
    <w:tr w:rsidR="006B3A56" w:rsidRPr="001751BD" w:rsidTr="008E634C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6B3A56" w:rsidRPr="004C0703" w:rsidRDefault="006B3A56" w:rsidP="006B3A56">
          <w:pPr>
            <w:spacing w:after="0" w:line="240" w:lineRule="auto"/>
            <w:rPr>
              <w:rFonts w:ascii="Arial" w:eastAsia="Times New Roman" w:hAnsi="Arial" w:cs="Arial"/>
              <w:b/>
              <w:color w:val="767171" w:themeColor="background2" w:themeShade="80"/>
              <w:lang w:eastAsia="pt-BR"/>
            </w:rPr>
          </w:pPr>
          <w:r w:rsidRPr="004C0703">
            <w:rPr>
              <w:rFonts w:ascii="Arial" w:eastAsia="Times New Roman" w:hAnsi="Arial" w:cs="Arial"/>
              <w:b/>
              <w:color w:val="767171" w:themeColor="background2" w:themeShade="80"/>
              <w:lang w:eastAsia="pt-BR"/>
            </w:rPr>
            <w:t>Rua José Antônio de Almeida, 169 - Centro - CEP 36132-000 - Santa Bárbara do Monte Verde| MG</w:t>
          </w:r>
        </w:p>
        <w:p w:rsidR="006B3A56" w:rsidRPr="001751BD" w:rsidRDefault="006B3A56" w:rsidP="006B3A56">
          <w:pPr>
            <w:spacing w:after="0" w:line="240" w:lineRule="auto"/>
            <w:jc w:val="center"/>
            <w:rPr>
              <w:rFonts w:ascii="Arial" w:eastAsia="Times New Roman" w:hAnsi="Arial" w:cs="Arial"/>
              <w:color w:val="404040" w:themeColor="text1" w:themeTint="BF"/>
              <w:lang w:eastAsia="pt-BR"/>
            </w:rPr>
          </w:pPr>
          <w:r w:rsidRPr="004C0703">
            <w:rPr>
              <w:rFonts w:ascii="Arial" w:eastAsia="Times New Roman" w:hAnsi="Arial" w:cs="Arial"/>
              <w:b/>
              <w:color w:val="767171" w:themeColor="background2" w:themeShade="80"/>
              <w:lang w:eastAsia="pt-BR"/>
            </w:rPr>
            <w:t>CNPJ: 01.633.260/0001-67 – Tel. (32)3283-8113 – e-mail: camara.sbmv@yahoo.com.br</w:t>
          </w:r>
        </w:p>
      </w:tc>
    </w:tr>
  </w:tbl>
  <w:p w:rsidR="006B3A56" w:rsidRDefault="006B3A56">
    <w:pPr>
      <w:pStyle w:val="Rodap"/>
    </w:pPr>
  </w:p>
  <w:p w:rsidR="006B3A56" w:rsidRDefault="006B3A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A54" w:rsidRDefault="00F71A54" w:rsidP="004C0703">
      <w:pPr>
        <w:spacing w:after="0" w:line="240" w:lineRule="auto"/>
      </w:pPr>
      <w:r>
        <w:separator/>
      </w:r>
    </w:p>
  </w:footnote>
  <w:footnote w:type="continuationSeparator" w:id="1">
    <w:p w:rsidR="00F71A54" w:rsidRDefault="00F71A54" w:rsidP="004C0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56" w:rsidRDefault="006B3A56">
    <w:pPr>
      <w:pStyle w:val="Cabealho"/>
    </w:pPr>
  </w:p>
  <w:tbl>
    <w:tblPr>
      <w:tblW w:w="11199" w:type="dxa"/>
      <w:tblInd w:w="-1206" w:type="dxa"/>
      <w:tblCellMar>
        <w:left w:w="70" w:type="dxa"/>
        <w:right w:w="70" w:type="dxa"/>
      </w:tblCellMar>
      <w:tblLook w:val="04A0"/>
    </w:tblPr>
    <w:tblGrid>
      <w:gridCol w:w="1100"/>
      <w:gridCol w:w="976"/>
      <w:gridCol w:w="960"/>
      <w:gridCol w:w="959"/>
      <w:gridCol w:w="959"/>
      <w:gridCol w:w="954"/>
      <w:gridCol w:w="954"/>
      <w:gridCol w:w="954"/>
      <w:gridCol w:w="954"/>
      <w:gridCol w:w="2429"/>
    </w:tblGrid>
    <w:tr w:rsidR="006B3A56" w:rsidRPr="00530235" w:rsidTr="008E634C">
      <w:trPr>
        <w:trHeight w:val="60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  <w:r w:rsidRPr="00A13E48">
            <w:rPr>
              <w:rFonts w:ascii="Calibri" w:eastAsia="Times New Roman" w:hAnsi="Calibri" w:cs="Calibri"/>
              <w:noProof/>
              <w:color w:val="404040" w:themeColor="text1" w:themeTint="BF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9200" cy="1219200"/>
                <wp:effectExtent l="0" t="0" r="0" b="0"/>
                <wp:wrapNone/>
                <wp:docPr id="6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203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/>
          </w:tblPr>
          <w:tblGrid>
            <w:gridCol w:w="960"/>
          </w:tblGrid>
          <w:tr w:rsidR="006B3A56" w:rsidRPr="00530235" w:rsidTr="008E634C">
            <w:trPr>
              <w:trHeight w:val="6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6B3A56" w:rsidRPr="00530235" w:rsidRDefault="006B3A56" w:rsidP="006B3A56">
                <w:pPr>
                  <w:spacing w:after="0" w:line="240" w:lineRule="auto"/>
                  <w:rPr>
                    <w:rFonts w:ascii="Calibri" w:eastAsia="Times New Roman" w:hAnsi="Calibri" w:cs="Calibri"/>
                    <w:color w:val="404040" w:themeColor="text1" w:themeTint="BF"/>
                    <w:lang w:eastAsia="pt-BR"/>
                  </w:rPr>
                </w:pPr>
              </w:p>
            </w:tc>
          </w:tr>
        </w:tbl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6B3A56" w:rsidRPr="004C0703" w:rsidRDefault="006B3A56" w:rsidP="006B3A56">
          <w:pPr>
            <w:spacing w:after="0" w:line="240" w:lineRule="auto"/>
            <w:jc w:val="center"/>
            <w:rPr>
              <w:rFonts w:ascii="Kunstler Script" w:eastAsia="Times New Roman" w:hAnsi="Kunstler Script" w:cs="Calibri"/>
              <w:b/>
              <w:bCs/>
              <w:color w:val="767171" w:themeColor="background2" w:themeShade="80"/>
              <w:sz w:val="72"/>
              <w:szCs w:val="72"/>
              <w:lang w:eastAsia="pt-BR"/>
            </w:rPr>
          </w:pPr>
          <w:r w:rsidRPr="004C0703">
            <w:rPr>
              <w:rFonts w:ascii="Kunstler Script" w:eastAsia="Times New Roman" w:hAnsi="Kunstler Script" w:cs="Calibri"/>
              <w:b/>
              <w:bCs/>
              <w:color w:val="767171" w:themeColor="background2" w:themeShade="80"/>
              <w:sz w:val="72"/>
              <w:szCs w:val="72"/>
              <w:lang w:eastAsia="pt-BR"/>
            </w:rPr>
            <w:t xml:space="preserve">Câmara Municipal </w:t>
          </w:r>
        </w:p>
      </w:tc>
    </w:tr>
    <w:tr w:rsidR="006B3A56" w:rsidRPr="00530235" w:rsidTr="008E634C">
      <w:trPr>
        <w:trHeight w:val="69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6B3A56" w:rsidRPr="004C0703" w:rsidRDefault="006B3A56" w:rsidP="006B3A56">
          <w:pPr>
            <w:spacing w:after="0" w:line="240" w:lineRule="auto"/>
            <w:jc w:val="center"/>
            <w:rPr>
              <w:rFonts w:ascii="Kunstler Script" w:eastAsia="Times New Roman" w:hAnsi="Kunstler Script" w:cs="Calibri"/>
              <w:b/>
              <w:bCs/>
              <w:color w:val="767171" w:themeColor="background2" w:themeShade="80"/>
              <w:sz w:val="72"/>
              <w:szCs w:val="72"/>
              <w:lang w:eastAsia="pt-BR"/>
            </w:rPr>
          </w:pPr>
          <w:r w:rsidRPr="004C0703">
            <w:rPr>
              <w:rFonts w:ascii="Kunstler Script" w:eastAsia="Times New Roman" w:hAnsi="Kunstler Script" w:cs="Calibri"/>
              <w:b/>
              <w:bCs/>
              <w:color w:val="767171" w:themeColor="background2" w:themeShade="80"/>
              <w:sz w:val="72"/>
              <w:szCs w:val="72"/>
              <w:lang w:eastAsia="pt-BR"/>
            </w:rPr>
            <w:t>de Santa Bárbara do Monte Verde</w:t>
          </w:r>
        </w:p>
      </w:tc>
    </w:tr>
    <w:tr w:rsidR="006B3A56" w:rsidRPr="00530235" w:rsidTr="008E634C">
      <w:trPr>
        <w:trHeight w:val="8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4C0703" w:rsidRDefault="006B3A56" w:rsidP="006B3A5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767171" w:themeColor="background2" w:themeShade="80"/>
              <w:sz w:val="20"/>
              <w:szCs w:val="20"/>
              <w:lang w:eastAsia="pt-BR"/>
            </w:rPr>
          </w:pPr>
          <w:r w:rsidRPr="004C0703">
            <w:rPr>
              <w:rFonts w:ascii="Arial" w:eastAsia="Times New Roman" w:hAnsi="Arial" w:cs="Arial"/>
              <w:b/>
              <w:bCs/>
              <w:color w:val="767171" w:themeColor="background2" w:themeShade="80"/>
              <w:sz w:val="20"/>
              <w:szCs w:val="20"/>
              <w:lang w:eastAsia="pt-BR"/>
            </w:rPr>
            <w:t>ESTADO DE MINAS GERAIS</w:t>
          </w:r>
        </w:p>
      </w:tc>
    </w:tr>
    <w:tr w:rsidR="006B3A56" w:rsidRPr="00530235" w:rsidTr="008E634C">
      <w:trPr>
        <w:trHeight w:val="15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404040" w:themeColor="text1" w:themeTint="BF"/>
              <w:sz w:val="24"/>
              <w:szCs w:val="24"/>
              <w:lang w:eastAsia="pt-BR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404040" w:themeColor="text1" w:themeTint="BF"/>
              <w:sz w:val="24"/>
              <w:szCs w:val="24"/>
              <w:lang w:eastAsia="pt-BR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24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</w:tr>
    <w:tr w:rsidR="006B3A56" w:rsidRPr="00530235" w:rsidTr="008E634C">
      <w:trPr>
        <w:trHeight w:val="30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  <w:tc>
        <w:tcPr>
          <w:tcW w:w="24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B3A56" w:rsidRPr="00530235" w:rsidRDefault="006B3A56" w:rsidP="006B3A56">
          <w:pPr>
            <w:spacing w:after="0" w:line="240" w:lineRule="auto"/>
            <w:rPr>
              <w:rFonts w:ascii="Calibri" w:eastAsia="Times New Roman" w:hAnsi="Calibri" w:cs="Calibri"/>
              <w:color w:val="404040" w:themeColor="text1" w:themeTint="BF"/>
              <w:lang w:eastAsia="pt-BR"/>
            </w:rPr>
          </w:pPr>
        </w:p>
      </w:tc>
    </w:tr>
  </w:tbl>
  <w:p w:rsidR="006B3A56" w:rsidRDefault="006B3A56">
    <w:pPr>
      <w:pStyle w:val="Cabealho"/>
    </w:pPr>
  </w:p>
  <w:p w:rsidR="006B3A56" w:rsidRDefault="006B3A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74759"/>
    <w:multiLevelType w:val="hybridMultilevel"/>
    <w:tmpl w:val="C832B42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B7CC4"/>
    <w:rsid w:val="00015F2C"/>
    <w:rsid w:val="00066FD8"/>
    <w:rsid w:val="00092F6D"/>
    <w:rsid w:val="000965EA"/>
    <w:rsid w:val="000B5B03"/>
    <w:rsid w:val="000F72DB"/>
    <w:rsid w:val="00101849"/>
    <w:rsid w:val="00153789"/>
    <w:rsid w:val="001751BD"/>
    <w:rsid w:val="001A3E1E"/>
    <w:rsid w:val="001F0467"/>
    <w:rsid w:val="00202936"/>
    <w:rsid w:val="002236CF"/>
    <w:rsid w:val="00250BE6"/>
    <w:rsid w:val="002530C5"/>
    <w:rsid w:val="0029538E"/>
    <w:rsid w:val="002B0790"/>
    <w:rsid w:val="002D007E"/>
    <w:rsid w:val="003129D3"/>
    <w:rsid w:val="00357EFE"/>
    <w:rsid w:val="003A51C9"/>
    <w:rsid w:val="003B6E4A"/>
    <w:rsid w:val="00434056"/>
    <w:rsid w:val="0045120D"/>
    <w:rsid w:val="00457B73"/>
    <w:rsid w:val="00462CA3"/>
    <w:rsid w:val="00472E65"/>
    <w:rsid w:val="004812B4"/>
    <w:rsid w:val="004A1B66"/>
    <w:rsid w:val="004C0703"/>
    <w:rsid w:val="004D7D2F"/>
    <w:rsid w:val="004E3481"/>
    <w:rsid w:val="004F023D"/>
    <w:rsid w:val="005254D1"/>
    <w:rsid w:val="00530235"/>
    <w:rsid w:val="00596EFE"/>
    <w:rsid w:val="005A50F3"/>
    <w:rsid w:val="005B7CC4"/>
    <w:rsid w:val="006026C0"/>
    <w:rsid w:val="00623EEC"/>
    <w:rsid w:val="006441CD"/>
    <w:rsid w:val="006B2BC8"/>
    <w:rsid w:val="006B3A56"/>
    <w:rsid w:val="006B44A9"/>
    <w:rsid w:val="007356D3"/>
    <w:rsid w:val="0074511B"/>
    <w:rsid w:val="0084359B"/>
    <w:rsid w:val="008C75E4"/>
    <w:rsid w:val="008F2E53"/>
    <w:rsid w:val="0090469C"/>
    <w:rsid w:val="009B62FB"/>
    <w:rsid w:val="009C0D08"/>
    <w:rsid w:val="009D0C8B"/>
    <w:rsid w:val="009D3C9F"/>
    <w:rsid w:val="00A13E48"/>
    <w:rsid w:val="00A35686"/>
    <w:rsid w:val="00A5352C"/>
    <w:rsid w:val="00A82713"/>
    <w:rsid w:val="00A947D3"/>
    <w:rsid w:val="00AA3FE5"/>
    <w:rsid w:val="00AB3740"/>
    <w:rsid w:val="00B82A05"/>
    <w:rsid w:val="00C0357C"/>
    <w:rsid w:val="00C462C3"/>
    <w:rsid w:val="00C54758"/>
    <w:rsid w:val="00C77BBD"/>
    <w:rsid w:val="00C97D74"/>
    <w:rsid w:val="00CD4B74"/>
    <w:rsid w:val="00D1600C"/>
    <w:rsid w:val="00D2500D"/>
    <w:rsid w:val="00DC00A1"/>
    <w:rsid w:val="00DE7826"/>
    <w:rsid w:val="00E15DEF"/>
    <w:rsid w:val="00E75DC6"/>
    <w:rsid w:val="00F20E8E"/>
    <w:rsid w:val="00F34C1C"/>
    <w:rsid w:val="00F4061D"/>
    <w:rsid w:val="00F60D73"/>
    <w:rsid w:val="00F71A54"/>
    <w:rsid w:val="00F72F80"/>
    <w:rsid w:val="00F87411"/>
    <w:rsid w:val="00F92A12"/>
    <w:rsid w:val="00FC1A62"/>
    <w:rsid w:val="00FD4735"/>
    <w:rsid w:val="00FF4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C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C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C0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703"/>
  </w:style>
  <w:style w:type="paragraph" w:styleId="Rodap">
    <w:name w:val="footer"/>
    <w:basedOn w:val="Normal"/>
    <w:link w:val="RodapChar"/>
    <w:uiPriority w:val="99"/>
    <w:unhideWhenUsed/>
    <w:rsid w:val="004C0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703"/>
  </w:style>
  <w:style w:type="paragraph" w:styleId="Ttulo">
    <w:name w:val="Title"/>
    <w:basedOn w:val="Normal"/>
    <w:next w:val="Normal"/>
    <w:link w:val="TtuloChar"/>
    <w:uiPriority w:val="10"/>
    <w:qFormat/>
    <w:rsid w:val="00F60D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60D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74511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451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lcão Envidraçado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E85E-D927-48B5-8539-54F13928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Fátima Silverio</cp:lastModifiedBy>
  <cp:revision>2</cp:revision>
  <cp:lastPrinted>2025-06-06T18:37:00Z</cp:lastPrinted>
  <dcterms:created xsi:type="dcterms:W3CDTF">2025-06-06T18:50:00Z</dcterms:created>
  <dcterms:modified xsi:type="dcterms:W3CDTF">2025-06-06T18:50:00Z</dcterms:modified>
</cp:coreProperties>
</file>